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3962E" w14:textId="77777777" w:rsidR="006A4E48" w:rsidRDefault="00044FB3">
      <w:r>
        <w:rPr>
          <w:noProof/>
          <w:lang w:eastAsia="en-GB"/>
        </w:rPr>
        <w:drawing>
          <wp:inline distT="0" distB="0" distL="0" distR="0" wp14:anchorId="6666D1E5" wp14:editId="118F37BA">
            <wp:extent cx="1143000" cy="6292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0" cy="629292"/>
                    </a:xfrm>
                    <a:prstGeom prst="rect">
                      <a:avLst/>
                    </a:prstGeom>
                  </pic:spPr>
                </pic:pic>
              </a:graphicData>
            </a:graphic>
          </wp:inline>
        </w:drawing>
      </w:r>
    </w:p>
    <w:p w14:paraId="37154312" w14:textId="77777777" w:rsidR="00044FB3" w:rsidRDefault="00044FB3" w:rsidP="00044FB3">
      <w:pPr>
        <w:jc w:val="center"/>
        <w:rPr>
          <w:b/>
          <w:color w:val="1F497D" w:themeColor="text2"/>
          <w:sz w:val="40"/>
          <w:szCs w:val="40"/>
        </w:rPr>
      </w:pPr>
      <w:r w:rsidRPr="00044FB3">
        <w:rPr>
          <w:b/>
          <w:color w:val="1F497D" w:themeColor="text2"/>
          <w:sz w:val="40"/>
          <w:szCs w:val="40"/>
        </w:rPr>
        <w:t>JOB DESCRIPTION</w:t>
      </w:r>
      <w:r w:rsidR="00575693">
        <w:rPr>
          <w:b/>
          <w:color w:val="1F497D" w:themeColor="text2"/>
          <w:sz w:val="40"/>
          <w:szCs w:val="40"/>
        </w:rPr>
        <w:t xml:space="preserve"> &amp; PERSON SPECIFICATION</w:t>
      </w:r>
    </w:p>
    <w:tbl>
      <w:tblPr>
        <w:tblStyle w:val="TableGrid"/>
        <w:tblW w:w="0" w:type="auto"/>
        <w:tblInd w:w="108" w:type="dxa"/>
        <w:tblLook w:val="04A0" w:firstRow="1" w:lastRow="0" w:firstColumn="1" w:lastColumn="0" w:noHBand="0" w:noVBand="1"/>
      </w:tblPr>
      <w:tblGrid>
        <w:gridCol w:w="1304"/>
        <w:gridCol w:w="888"/>
        <w:gridCol w:w="1626"/>
        <w:gridCol w:w="936"/>
        <w:gridCol w:w="1460"/>
        <w:gridCol w:w="888"/>
        <w:gridCol w:w="1482"/>
        <w:gridCol w:w="936"/>
      </w:tblGrid>
      <w:tr w:rsidR="00044FB3" w:rsidRPr="00220E71" w14:paraId="62EF1DF4" w14:textId="77777777" w:rsidTr="00044FB3">
        <w:trPr>
          <w:trHeight w:val="1215"/>
        </w:trPr>
        <w:tc>
          <w:tcPr>
            <w:tcW w:w="1321" w:type="dxa"/>
          </w:tcPr>
          <w:p w14:paraId="45BAD3A5" w14:textId="77777777" w:rsidR="00044FB3" w:rsidRDefault="00044FB3" w:rsidP="006B2367">
            <w:pPr>
              <w:jc w:val="center"/>
              <w:rPr>
                <w:rFonts w:cs="Microsoft Sans Serif"/>
                <w:b/>
                <w:sz w:val="28"/>
                <w:szCs w:val="28"/>
              </w:rPr>
            </w:pPr>
            <w:r>
              <w:rPr>
                <w:noProof/>
                <w:lang w:eastAsia="en-GB"/>
              </w:rPr>
              <w:drawing>
                <wp:inline distT="0" distB="0" distL="0" distR="0" wp14:anchorId="3E59A5E0" wp14:editId="103D4AE9">
                  <wp:extent cx="503691" cy="514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11257" cy="522076"/>
                          </a:xfrm>
                          <a:prstGeom prst="rect">
                            <a:avLst/>
                          </a:prstGeom>
                        </pic:spPr>
                      </pic:pic>
                    </a:graphicData>
                  </a:graphic>
                </wp:inline>
              </w:drawing>
            </w:r>
          </w:p>
          <w:p w14:paraId="2B562D12" w14:textId="77777777" w:rsidR="00044FB3" w:rsidRPr="00220E71" w:rsidRDefault="00044FB3" w:rsidP="006B2367">
            <w:pPr>
              <w:jc w:val="center"/>
              <w:rPr>
                <w:rFonts w:cs="Microsoft Sans Serif"/>
                <w:b/>
              </w:rPr>
            </w:pPr>
            <w:r w:rsidRPr="00220E71">
              <w:rPr>
                <w:rFonts w:cs="Microsoft Sans Serif"/>
                <w:b/>
              </w:rPr>
              <w:t>Clinical Staff</w:t>
            </w:r>
          </w:p>
        </w:tc>
        <w:tc>
          <w:tcPr>
            <w:tcW w:w="927" w:type="dxa"/>
          </w:tcPr>
          <w:p w14:paraId="240BD3FF" w14:textId="77777777" w:rsidR="00044FB3" w:rsidRDefault="00044FB3" w:rsidP="006B2367">
            <w:pPr>
              <w:rPr>
                <w:rFonts w:cs="Microsoft Sans Serif"/>
                <w:b/>
                <w:sz w:val="20"/>
                <w:szCs w:val="20"/>
              </w:rPr>
            </w:pPr>
          </w:p>
          <w:p w14:paraId="74D0A9E9" w14:textId="77777777" w:rsidR="00044FB3" w:rsidRPr="005E1E0E" w:rsidRDefault="00044FB3" w:rsidP="006B2367">
            <w:pPr>
              <w:rPr>
                <w:rFonts w:cs="Microsoft Sans Serif"/>
                <w:b/>
                <w:sz w:val="20"/>
                <w:szCs w:val="20"/>
              </w:rPr>
            </w:pPr>
          </w:p>
        </w:tc>
        <w:tc>
          <w:tcPr>
            <w:tcW w:w="1660" w:type="dxa"/>
          </w:tcPr>
          <w:p w14:paraId="04134C67" w14:textId="77777777" w:rsidR="00044FB3" w:rsidRDefault="00044FB3" w:rsidP="006B2367">
            <w:pPr>
              <w:jc w:val="center"/>
              <w:rPr>
                <w:rFonts w:cs="Microsoft Sans Serif"/>
                <w:b/>
                <w:sz w:val="48"/>
                <w:szCs w:val="48"/>
              </w:rPr>
            </w:pPr>
            <w:r>
              <w:rPr>
                <w:noProof/>
                <w:lang w:eastAsia="en-GB"/>
              </w:rPr>
              <w:drawing>
                <wp:inline distT="0" distB="0" distL="0" distR="0" wp14:anchorId="1A6F7987" wp14:editId="41960251">
                  <wp:extent cx="523427" cy="514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5562" cy="516448"/>
                          </a:xfrm>
                          <a:prstGeom prst="rect">
                            <a:avLst/>
                          </a:prstGeom>
                        </pic:spPr>
                      </pic:pic>
                    </a:graphicData>
                  </a:graphic>
                </wp:inline>
              </w:drawing>
            </w:r>
          </w:p>
          <w:p w14:paraId="7366CF86" w14:textId="77777777" w:rsidR="00044FB3" w:rsidRPr="00220E71" w:rsidRDefault="00044FB3" w:rsidP="006B2367">
            <w:pPr>
              <w:jc w:val="center"/>
              <w:rPr>
                <w:rFonts w:cs="Microsoft Sans Serif"/>
                <w:b/>
              </w:rPr>
            </w:pPr>
            <w:r w:rsidRPr="00220E71">
              <w:rPr>
                <w:rFonts w:cs="Microsoft Sans Serif"/>
                <w:b/>
              </w:rPr>
              <w:t>Non-Clinical Staff</w:t>
            </w:r>
          </w:p>
        </w:tc>
        <w:tc>
          <w:tcPr>
            <w:tcW w:w="927" w:type="dxa"/>
          </w:tcPr>
          <w:p w14:paraId="4A344C27" w14:textId="77777777" w:rsidR="00044FB3" w:rsidRDefault="00044FB3" w:rsidP="006B2367">
            <w:pPr>
              <w:rPr>
                <w:rFonts w:cs="Microsoft Sans Serif"/>
                <w:b/>
                <w:sz w:val="20"/>
                <w:szCs w:val="20"/>
              </w:rPr>
            </w:pPr>
          </w:p>
          <w:p w14:paraId="535A5367" w14:textId="77777777" w:rsidR="00044FB3" w:rsidRPr="005E1E0E" w:rsidRDefault="004C1745" w:rsidP="006B2367">
            <w:pPr>
              <w:rPr>
                <w:rFonts w:cs="Microsoft Sans Serif"/>
                <w:b/>
                <w:sz w:val="20"/>
                <w:szCs w:val="20"/>
              </w:rPr>
            </w:pPr>
            <w:r>
              <w:rPr>
                <w:noProof/>
                <w:lang w:eastAsia="en-GB"/>
              </w:rPr>
              <w:drawing>
                <wp:inline distT="0" distB="0" distL="0" distR="0" wp14:anchorId="32E3A1D6" wp14:editId="61C4625C">
                  <wp:extent cx="455160" cy="3714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60100" cy="375507"/>
                          </a:xfrm>
                          <a:prstGeom prst="rect">
                            <a:avLst/>
                          </a:prstGeom>
                        </pic:spPr>
                      </pic:pic>
                    </a:graphicData>
                  </a:graphic>
                </wp:inline>
              </w:drawing>
            </w:r>
          </w:p>
        </w:tc>
        <w:tc>
          <w:tcPr>
            <w:tcW w:w="1474" w:type="dxa"/>
          </w:tcPr>
          <w:p w14:paraId="4B3E6B16" w14:textId="77777777" w:rsidR="00044FB3" w:rsidRDefault="00044FB3" w:rsidP="006B2367">
            <w:pPr>
              <w:jc w:val="center"/>
              <w:rPr>
                <w:rFonts w:cs="Microsoft Sans Serif"/>
                <w:b/>
                <w:sz w:val="48"/>
                <w:szCs w:val="48"/>
              </w:rPr>
            </w:pPr>
            <w:r>
              <w:rPr>
                <w:noProof/>
                <w:lang w:eastAsia="en-GB"/>
              </w:rPr>
              <w:drawing>
                <wp:inline distT="0" distB="0" distL="0" distR="0" wp14:anchorId="45FE5889" wp14:editId="499755F0">
                  <wp:extent cx="542925" cy="523875"/>
                  <wp:effectExtent l="0" t="0" r="9525" b="9525"/>
                  <wp:docPr id="20" name="Picture 20"/>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stretch>
                            <a:fillRect/>
                          </a:stretch>
                        </pic:blipFill>
                        <pic:spPr>
                          <a:xfrm>
                            <a:off x="0" y="0"/>
                            <a:ext cx="549105" cy="529838"/>
                          </a:xfrm>
                          <a:prstGeom prst="rect">
                            <a:avLst/>
                          </a:prstGeom>
                        </pic:spPr>
                      </pic:pic>
                    </a:graphicData>
                  </a:graphic>
                </wp:inline>
              </w:drawing>
            </w:r>
          </w:p>
          <w:p w14:paraId="349F0E93" w14:textId="77777777" w:rsidR="00044FB3" w:rsidRPr="00220E71" w:rsidRDefault="00044FB3" w:rsidP="006B2367">
            <w:pPr>
              <w:jc w:val="center"/>
              <w:rPr>
                <w:rFonts w:cs="Microsoft Sans Serif"/>
                <w:b/>
              </w:rPr>
            </w:pPr>
            <w:r w:rsidRPr="00220E71">
              <w:rPr>
                <w:rFonts w:cs="Microsoft Sans Serif"/>
                <w:b/>
              </w:rPr>
              <w:t>Volunteers</w:t>
            </w:r>
          </w:p>
        </w:tc>
        <w:tc>
          <w:tcPr>
            <w:tcW w:w="927" w:type="dxa"/>
          </w:tcPr>
          <w:p w14:paraId="54FEE03D" w14:textId="77777777" w:rsidR="00044FB3" w:rsidRDefault="00044FB3" w:rsidP="006B2367">
            <w:pPr>
              <w:jc w:val="center"/>
              <w:rPr>
                <w:noProof/>
                <w:lang w:eastAsia="en-GB"/>
              </w:rPr>
            </w:pPr>
          </w:p>
          <w:p w14:paraId="50ED5EE6" w14:textId="77777777" w:rsidR="00044FB3" w:rsidRDefault="00044FB3" w:rsidP="006B2367">
            <w:pPr>
              <w:jc w:val="center"/>
              <w:rPr>
                <w:noProof/>
                <w:lang w:eastAsia="en-GB"/>
              </w:rPr>
            </w:pPr>
          </w:p>
        </w:tc>
        <w:tc>
          <w:tcPr>
            <w:tcW w:w="1492" w:type="dxa"/>
          </w:tcPr>
          <w:p w14:paraId="3D5E761F" w14:textId="77777777" w:rsidR="00044FB3" w:rsidRDefault="00044FB3" w:rsidP="006B2367">
            <w:pPr>
              <w:jc w:val="center"/>
              <w:rPr>
                <w:rFonts w:cs="Microsoft Sans Serif"/>
                <w:b/>
                <w:sz w:val="24"/>
                <w:szCs w:val="24"/>
              </w:rPr>
            </w:pPr>
            <w:r>
              <w:rPr>
                <w:noProof/>
                <w:lang w:eastAsia="en-GB"/>
              </w:rPr>
              <w:drawing>
                <wp:inline distT="0" distB="0" distL="0" distR="0" wp14:anchorId="4DC8ADAE" wp14:editId="26BBCFB8">
                  <wp:extent cx="689081" cy="51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89081" cy="514350"/>
                          </a:xfrm>
                          <a:prstGeom prst="rect">
                            <a:avLst/>
                          </a:prstGeom>
                        </pic:spPr>
                      </pic:pic>
                    </a:graphicData>
                  </a:graphic>
                </wp:inline>
              </w:drawing>
            </w:r>
          </w:p>
          <w:p w14:paraId="6BE6518F" w14:textId="77777777" w:rsidR="00044FB3" w:rsidRPr="00220E71" w:rsidRDefault="00044FB3" w:rsidP="006B2367">
            <w:pPr>
              <w:jc w:val="center"/>
              <w:rPr>
                <w:rFonts w:cs="Microsoft Sans Serif"/>
                <w:b/>
              </w:rPr>
            </w:pPr>
            <w:r w:rsidRPr="00220E71">
              <w:rPr>
                <w:rFonts w:cs="Microsoft Sans Serif"/>
                <w:b/>
              </w:rPr>
              <w:t>Flexi-Bank Staff</w:t>
            </w:r>
          </w:p>
        </w:tc>
        <w:tc>
          <w:tcPr>
            <w:tcW w:w="927" w:type="dxa"/>
          </w:tcPr>
          <w:p w14:paraId="7DD3D408" w14:textId="77777777" w:rsidR="00044FB3" w:rsidRDefault="00044FB3" w:rsidP="006B2367">
            <w:pPr>
              <w:rPr>
                <w:rFonts w:cs="Microsoft Sans Serif"/>
                <w:b/>
                <w:sz w:val="24"/>
                <w:szCs w:val="24"/>
              </w:rPr>
            </w:pPr>
          </w:p>
          <w:p w14:paraId="427A2520" w14:textId="77777777" w:rsidR="00044FB3" w:rsidRPr="00220E71" w:rsidRDefault="00F72296" w:rsidP="006B2367">
            <w:pPr>
              <w:rPr>
                <w:rFonts w:cs="Microsoft Sans Serif"/>
                <w:b/>
                <w:sz w:val="24"/>
                <w:szCs w:val="24"/>
              </w:rPr>
            </w:pPr>
            <w:r>
              <w:rPr>
                <w:noProof/>
                <w:lang w:eastAsia="en-GB"/>
              </w:rPr>
              <w:drawing>
                <wp:inline distT="0" distB="0" distL="0" distR="0" wp14:anchorId="0E1C81B7" wp14:editId="76A901F9">
                  <wp:extent cx="455160" cy="3714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60100" cy="375507"/>
                          </a:xfrm>
                          <a:prstGeom prst="rect">
                            <a:avLst/>
                          </a:prstGeom>
                        </pic:spPr>
                      </pic:pic>
                    </a:graphicData>
                  </a:graphic>
                </wp:inline>
              </w:drawing>
            </w:r>
          </w:p>
        </w:tc>
      </w:tr>
    </w:tbl>
    <w:p w14:paraId="0A5D17F9" w14:textId="77777777" w:rsidR="00044FB3" w:rsidRDefault="00044FB3" w:rsidP="00044FB3">
      <w:pPr>
        <w:jc w:val="center"/>
        <w:rPr>
          <w:b/>
          <w:color w:val="1F497D" w:themeColor="text2"/>
          <w:sz w:val="40"/>
          <w:szCs w:val="40"/>
        </w:rPr>
      </w:pPr>
    </w:p>
    <w:tbl>
      <w:tblPr>
        <w:tblStyle w:val="TableGrid"/>
        <w:tblW w:w="0" w:type="auto"/>
        <w:tblLook w:val="04A0" w:firstRow="1" w:lastRow="0" w:firstColumn="1" w:lastColumn="0" w:noHBand="0" w:noVBand="1"/>
      </w:tblPr>
      <w:tblGrid>
        <w:gridCol w:w="2764"/>
        <w:gridCol w:w="6864"/>
      </w:tblGrid>
      <w:tr w:rsidR="00575693" w14:paraId="60C3A7C0" w14:textId="77777777" w:rsidTr="00575693">
        <w:tc>
          <w:tcPr>
            <w:tcW w:w="2802" w:type="dxa"/>
          </w:tcPr>
          <w:p w14:paraId="306D6860" w14:textId="77777777" w:rsidR="00575693" w:rsidRDefault="00575693" w:rsidP="00575693">
            <w:pPr>
              <w:spacing w:before="240" w:after="240"/>
              <w:rPr>
                <w:b/>
                <w:color w:val="1F497D" w:themeColor="text2"/>
                <w:sz w:val="40"/>
                <w:szCs w:val="40"/>
              </w:rPr>
            </w:pPr>
            <w:r>
              <w:rPr>
                <w:b/>
                <w:color w:val="1F497D" w:themeColor="text2"/>
                <w:sz w:val="36"/>
                <w:szCs w:val="36"/>
              </w:rPr>
              <w:t>ROLE:</w:t>
            </w:r>
            <w:r>
              <w:rPr>
                <w:b/>
                <w:color w:val="1F497D" w:themeColor="text2"/>
                <w:sz w:val="36"/>
                <w:szCs w:val="36"/>
              </w:rPr>
              <w:tab/>
            </w:r>
          </w:p>
        </w:tc>
        <w:tc>
          <w:tcPr>
            <w:tcW w:w="7052" w:type="dxa"/>
          </w:tcPr>
          <w:p w14:paraId="7049F833" w14:textId="77777777" w:rsidR="00575693" w:rsidRDefault="000810F2" w:rsidP="00281B80">
            <w:pPr>
              <w:spacing w:before="240"/>
              <w:rPr>
                <w:b/>
                <w:color w:val="1F497D" w:themeColor="text2"/>
                <w:sz w:val="40"/>
                <w:szCs w:val="40"/>
              </w:rPr>
            </w:pPr>
            <w:r>
              <w:rPr>
                <w:b/>
                <w:color w:val="1F497D" w:themeColor="text2"/>
                <w:sz w:val="40"/>
                <w:szCs w:val="40"/>
              </w:rPr>
              <w:t xml:space="preserve">Bank </w:t>
            </w:r>
            <w:r w:rsidR="002715C4">
              <w:rPr>
                <w:b/>
                <w:color w:val="1F497D" w:themeColor="text2"/>
                <w:sz w:val="40"/>
                <w:szCs w:val="40"/>
              </w:rPr>
              <w:t>Housekeeper</w:t>
            </w:r>
          </w:p>
        </w:tc>
      </w:tr>
      <w:tr w:rsidR="00575693" w14:paraId="4A61B45E" w14:textId="77777777" w:rsidTr="00575693">
        <w:tc>
          <w:tcPr>
            <w:tcW w:w="2802" w:type="dxa"/>
          </w:tcPr>
          <w:p w14:paraId="4D0747E4" w14:textId="77777777" w:rsidR="00575693" w:rsidRDefault="00575693" w:rsidP="00575693">
            <w:pPr>
              <w:spacing w:before="120" w:after="120"/>
              <w:rPr>
                <w:b/>
                <w:color w:val="1F497D" w:themeColor="text2"/>
                <w:sz w:val="40"/>
                <w:szCs w:val="40"/>
              </w:rPr>
            </w:pPr>
            <w:r>
              <w:rPr>
                <w:b/>
                <w:color w:val="1F497D" w:themeColor="text2"/>
                <w:sz w:val="36"/>
                <w:szCs w:val="36"/>
              </w:rPr>
              <w:t>REPORTS TO:</w:t>
            </w:r>
          </w:p>
        </w:tc>
        <w:tc>
          <w:tcPr>
            <w:tcW w:w="7052" w:type="dxa"/>
          </w:tcPr>
          <w:p w14:paraId="2B5DD92F" w14:textId="77777777" w:rsidR="00575693" w:rsidRPr="00F3103B" w:rsidRDefault="00700C43" w:rsidP="00281B80">
            <w:pPr>
              <w:spacing w:before="120"/>
              <w:rPr>
                <w:rFonts w:ascii="Tahoma" w:hAnsi="Tahoma" w:cs="Tahoma"/>
                <w:color w:val="1F497D" w:themeColor="text2"/>
                <w:sz w:val="24"/>
                <w:szCs w:val="24"/>
              </w:rPr>
            </w:pPr>
            <w:r>
              <w:rPr>
                <w:rFonts w:ascii="Tahoma" w:hAnsi="Tahoma" w:cs="Tahoma"/>
                <w:color w:val="1F497D" w:themeColor="text2"/>
                <w:sz w:val="24"/>
                <w:szCs w:val="24"/>
              </w:rPr>
              <w:t>Senior Housekeeper</w:t>
            </w:r>
          </w:p>
        </w:tc>
      </w:tr>
      <w:tr w:rsidR="00575693" w14:paraId="63237E2A" w14:textId="77777777" w:rsidTr="00575693">
        <w:tc>
          <w:tcPr>
            <w:tcW w:w="2802" w:type="dxa"/>
          </w:tcPr>
          <w:p w14:paraId="21516141" w14:textId="77777777" w:rsidR="00575693" w:rsidRDefault="00575693" w:rsidP="00575693">
            <w:pPr>
              <w:spacing w:before="120" w:after="120"/>
              <w:rPr>
                <w:b/>
                <w:color w:val="1F497D" w:themeColor="text2"/>
                <w:sz w:val="40"/>
                <w:szCs w:val="40"/>
              </w:rPr>
            </w:pPr>
            <w:r>
              <w:rPr>
                <w:b/>
                <w:color w:val="1F497D" w:themeColor="text2"/>
                <w:sz w:val="36"/>
                <w:szCs w:val="36"/>
              </w:rPr>
              <w:t>PAY BAND:</w:t>
            </w:r>
          </w:p>
        </w:tc>
        <w:tc>
          <w:tcPr>
            <w:tcW w:w="7052" w:type="dxa"/>
          </w:tcPr>
          <w:p w14:paraId="4A0CABB1" w14:textId="0763E5C1" w:rsidR="00575693" w:rsidRPr="00F3103B" w:rsidRDefault="006A4E48" w:rsidP="00C55749">
            <w:pPr>
              <w:spacing w:before="120"/>
              <w:rPr>
                <w:rFonts w:ascii="Tahoma" w:hAnsi="Tahoma" w:cs="Tahoma"/>
                <w:color w:val="1F497D" w:themeColor="text2"/>
                <w:sz w:val="24"/>
                <w:szCs w:val="24"/>
              </w:rPr>
            </w:pPr>
            <w:r>
              <w:rPr>
                <w:rFonts w:ascii="Tahoma" w:hAnsi="Tahoma" w:cs="Tahoma"/>
                <w:color w:val="1F497D" w:themeColor="text2"/>
                <w:sz w:val="24"/>
                <w:szCs w:val="24"/>
              </w:rPr>
              <w:t>Level 1</w:t>
            </w:r>
            <w:r w:rsidR="009A33A4">
              <w:rPr>
                <w:rFonts w:ascii="Tahoma" w:hAnsi="Tahoma" w:cs="Tahoma"/>
                <w:color w:val="1F497D" w:themeColor="text2"/>
                <w:sz w:val="24"/>
                <w:szCs w:val="24"/>
              </w:rPr>
              <w:t xml:space="preserve"> £2</w:t>
            </w:r>
            <w:r>
              <w:rPr>
                <w:rFonts w:ascii="Tahoma" w:hAnsi="Tahoma" w:cs="Tahoma"/>
                <w:color w:val="1F497D" w:themeColor="text2"/>
                <w:sz w:val="24"/>
                <w:szCs w:val="24"/>
              </w:rPr>
              <w:t>5</w:t>
            </w:r>
            <w:r w:rsidR="009A33A4">
              <w:rPr>
                <w:rFonts w:ascii="Tahoma" w:hAnsi="Tahoma" w:cs="Tahoma"/>
                <w:color w:val="1F497D" w:themeColor="text2"/>
                <w:sz w:val="24"/>
                <w:szCs w:val="24"/>
              </w:rPr>
              <w:t>,</w:t>
            </w:r>
            <w:r>
              <w:rPr>
                <w:rFonts w:ascii="Tahoma" w:hAnsi="Tahoma" w:cs="Tahoma"/>
                <w:color w:val="1F497D" w:themeColor="text2"/>
                <w:sz w:val="24"/>
                <w:szCs w:val="24"/>
              </w:rPr>
              <w:t>5</w:t>
            </w:r>
            <w:r w:rsidR="009A33A4">
              <w:rPr>
                <w:rFonts w:ascii="Tahoma" w:hAnsi="Tahoma" w:cs="Tahoma"/>
                <w:color w:val="1F497D" w:themeColor="text2"/>
                <w:sz w:val="24"/>
                <w:szCs w:val="24"/>
              </w:rPr>
              <w:t>00</w:t>
            </w:r>
            <w:r w:rsidR="000810F2">
              <w:rPr>
                <w:rFonts w:ascii="Tahoma" w:hAnsi="Tahoma" w:cs="Tahoma"/>
                <w:color w:val="1F497D" w:themeColor="text2"/>
                <w:sz w:val="24"/>
                <w:szCs w:val="24"/>
              </w:rPr>
              <w:t xml:space="preserve"> FTE</w:t>
            </w:r>
          </w:p>
        </w:tc>
      </w:tr>
      <w:tr w:rsidR="00575693" w14:paraId="50FEC4AB" w14:textId="77777777" w:rsidTr="00575693">
        <w:tc>
          <w:tcPr>
            <w:tcW w:w="2802" w:type="dxa"/>
          </w:tcPr>
          <w:p w14:paraId="63ABFB6E" w14:textId="77777777" w:rsidR="00575693" w:rsidRDefault="00575693" w:rsidP="00575693">
            <w:pPr>
              <w:spacing w:before="120" w:after="120"/>
              <w:rPr>
                <w:b/>
                <w:color w:val="1F497D" w:themeColor="text2"/>
                <w:sz w:val="40"/>
                <w:szCs w:val="40"/>
              </w:rPr>
            </w:pPr>
            <w:r>
              <w:rPr>
                <w:b/>
                <w:color w:val="1F497D" w:themeColor="text2"/>
                <w:sz w:val="36"/>
                <w:szCs w:val="36"/>
              </w:rPr>
              <w:t>LOCATION:</w:t>
            </w:r>
          </w:p>
        </w:tc>
        <w:tc>
          <w:tcPr>
            <w:tcW w:w="7052" w:type="dxa"/>
          </w:tcPr>
          <w:p w14:paraId="57D9938F" w14:textId="77777777" w:rsidR="00575693" w:rsidRPr="00F3103B" w:rsidRDefault="00B23E81" w:rsidP="00281B80">
            <w:pPr>
              <w:spacing w:before="120"/>
              <w:rPr>
                <w:rFonts w:ascii="Tahoma" w:hAnsi="Tahoma" w:cs="Tahoma"/>
                <w:color w:val="1F497D" w:themeColor="text2"/>
                <w:sz w:val="24"/>
                <w:szCs w:val="24"/>
              </w:rPr>
            </w:pPr>
            <w:r w:rsidRPr="00F3103B">
              <w:rPr>
                <w:rFonts w:ascii="Tahoma" w:hAnsi="Tahoma" w:cs="Tahoma"/>
                <w:color w:val="1F497D" w:themeColor="text2"/>
                <w:sz w:val="24"/>
                <w:szCs w:val="24"/>
              </w:rPr>
              <w:t>Hospice Isle of Man</w:t>
            </w:r>
          </w:p>
        </w:tc>
      </w:tr>
    </w:tbl>
    <w:p w14:paraId="58CBA74A" w14:textId="77777777" w:rsidR="00044FB3" w:rsidRPr="00044FB3" w:rsidRDefault="00044FB3" w:rsidP="00044FB3">
      <w:pPr>
        <w:rPr>
          <w:rFonts w:ascii="Tahoma" w:hAnsi="Tahoma" w:cs="Tahoma"/>
          <w:color w:val="000000" w:themeColor="text1"/>
          <w:sz w:val="24"/>
          <w:szCs w:val="24"/>
        </w:rPr>
      </w:pPr>
    </w:p>
    <w:p w14:paraId="17DDB38D" w14:textId="77777777" w:rsidR="00B23E81" w:rsidRDefault="00575693" w:rsidP="00044FB3">
      <w:pPr>
        <w:rPr>
          <w:b/>
          <w:color w:val="1F497D" w:themeColor="text2"/>
          <w:sz w:val="36"/>
          <w:szCs w:val="36"/>
        </w:rPr>
      </w:pPr>
      <w:r>
        <w:rPr>
          <w:b/>
          <w:color w:val="1F497D" w:themeColor="text2"/>
          <w:sz w:val="36"/>
          <w:szCs w:val="36"/>
        </w:rPr>
        <w:t>PURPOSE OF ROLE:</w:t>
      </w:r>
      <w:r w:rsidR="00B23E81">
        <w:rPr>
          <w:b/>
          <w:color w:val="1F497D" w:themeColor="text2"/>
          <w:sz w:val="36"/>
          <w:szCs w:val="36"/>
        </w:rPr>
        <w:t xml:space="preserve"> </w:t>
      </w:r>
    </w:p>
    <w:p w14:paraId="2F3DF0C1" w14:textId="77777777" w:rsidR="00575693" w:rsidRPr="00DC65F2" w:rsidRDefault="00B23E81" w:rsidP="00044FB3">
      <w:pPr>
        <w:rPr>
          <w:rFonts w:ascii="Tahoma" w:hAnsi="Tahoma" w:cs="Tahoma"/>
          <w:b/>
          <w:color w:val="1F497D" w:themeColor="text2"/>
        </w:rPr>
      </w:pPr>
      <w:r w:rsidRPr="00B23E81">
        <w:rPr>
          <w:rFonts w:ascii="Tahoma" w:hAnsi="Tahoma" w:cs="Tahoma"/>
          <w:b/>
          <w:color w:val="1F497D" w:themeColor="text2"/>
        </w:rPr>
        <w:t xml:space="preserve">Your role will be to work as part of the core </w:t>
      </w:r>
      <w:r>
        <w:rPr>
          <w:rFonts w:ascii="Tahoma" w:hAnsi="Tahoma" w:cs="Tahoma"/>
          <w:b/>
          <w:color w:val="1F497D" w:themeColor="text2"/>
        </w:rPr>
        <w:t>housekeeping team</w:t>
      </w:r>
      <w:r w:rsidRPr="00B23E81">
        <w:rPr>
          <w:rFonts w:ascii="Tahoma" w:hAnsi="Tahoma" w:cs="Tahoma"/>
          <w:b/>
          <w:color w:val="1F497D" w:themeColor="text2"/>
        </w:rPr>
        <w:t xml:space="preserve"> </w:t>
      </w:r>
      <w:r w:rsidR="002A4C83">
        <w:rPr>
          <w:rFonts w:ascii="Tahoma" w:hAnsi="Tahoma" w:cs="Tahoma"/>
          <w:b/>
          <w:color w:val="1F497D" w:themeColor="text2"/>
        </w:rPr>
        <w:t>ensuring the</w:t>
      </w:r>
      <w:r>
        <w:rPr>
          <w:rFonts w:ascii="Tahoma" w:hAnsi="Tahoma" w:cs="Tahoma"/>
          <w:b/>
          <w:color w:val="1F497D" w:themeColor="text2"/>
        </w:rPr>
        <w:t xml:space="preserve"> high</w:t>
      </w:r>
      <w:r w:rsidR="00CF5213">
        <w:rPr>
          <w:rFonts w:ascii="Tahoma" w:hAnsi="Tahoma" w:cs="Tahoma"/>
          <w:b/>
          <w:color w:val="1F497D" w:themeColor="text2"/>
        </w:rPr>
        <w:t>est</w:t>
      </w:r>
      <w:r>
        <w:rPr>
          <w:rFonts w:ascii="Tahoma" w:hAnsi="Tahoma" w:cs="Tahoma"/>
          <w:b/>
          <w:color w:val="1F497D" w:themeColor="text2"/>
        </w:rPr>
        <w:t xml:space="preserve"> standard</w:t>
      </w:r>
      <w:r w:rsidR="00CF5213">
        <w:rPr>
          <w:rFonts w:ascii="Tahoma" w:hAnsi="Tahoma" w:cs="Tahoma"/>
          <w:b/>
          <w:color w:val="1F497D" w:themeColor="text2"/>
        </w:rPr>
        <w:t>s</w:t>
      </w:r>
      <w:r>
        <w:rPr>
          <w:rFonts w:ascii="Tahoma" w:hAnsi="Tahoma" w:cs="Tahoma"/>
          <w:b/>
          <w:color w:val="1F497D" w:themeColor="text2"/>
        </w:rPr>
        <w:t xml:space="preserve"> </w:t>
      </w:r>
      <w:r w:rsidR="00CF5213">
        <w:rPr>
          <w:rFonts w:ascii="Tahoma" w:hAnsi="Tahoma" w:cs="Tahoma"/>
          <w:b/>
          <w:color w:val="1F497D" w:themeColor="text2"/>
        </w:rPr>
        <w:t xml:space="preserve">of hygiene, </w:t>
      </w:r>
      <w:r>
        <w:rPr>
          <w:rFonts w:ascii="Tahoma" w:hAnsi="Tahoma" w:cs="Tahoma"/>
          <w:b/>
          <w:color w:val="1F497D" w:themeColor="text2"/>
        </w:rPr>
        <w:t xml:space="preserve">cleanliness </w:t>
      </w:r>
      <w:r w:rsidR="00CF5213">
        <w:rPr>
          <w:rFonts w:ascii="Tahoma" w:hAnsi="Tahoma" w:cs="Tahoma"/>
          <w:b/>
          <w:color w:val="1F497D" w:themeColor="text2"/>
        </w:rPr>
        <w:t xml:space="preserve">and presentation </w:t>
      </w:r>
      <w:r w:rsidR="008F47A6">
        <w:rPr>
          <w:rFonts w:ascii="Tahoma" w:hAnsi="Tahoma" w:cs="Tahoma"/>
          <w:b/>
          <w:color w:val="1F497D" w:themeColor="text2"/>
        </w:rPr>
        <w:t>throughout Hospice. You may be required to work outside of the hospice premises in the course of your work.</w:t>
      </w:r>
    </w:p>
    <w:p w14:paraId="7649EF5B" w14:textId="77777777" w:rsidR="00CF5213" w:rsidRDefault="00044FB3" w:rsidP="00044FB3">
      <w:pPr>
        <w:rPr>
          <w:b/>
          <w:color w:val="1F497D" w:themeColor="text2"/>
          <w:sz w:val="36"/>
          <w:szCs w:val="36"/>
        </w:rPr>
      </w:pPr>
      <w:r>
        <w:rPr>
          <w:b/>
          <w:color w:val="1F497D" w:themeColor="text2"/>
          <w:sz w:val="36"/>
          <w:szCs w:val="36"/>
        </w:rPr>
        <w:t>KEY DUTIES:</w:t>
      </w:r>
      <w:r w:rsidR="00DC65F2">
        <w:rPr>
          <w:b/>
          <w:color w:val="1F497D" w:themeColor="text2"/>
          <w:sz w:val="36"/>
          <w:szCs w:val="36"/>
        </w:rPr>
        <w:t xml:space="preserve"> What you will do</w:t>
      </w:r>
    </w:p>
    <w:p w14:paraId="0D706EB2" w14:textId="77777777" w:rsidR="00CF5213" w:rsidRPr="00CF5213" w:rsidRDefault="00F3103B" w:rsidP="00DC65F2">
      <w:pPr>
        <w:pStyle w:val="ListParagraph"/>
        <w:numPr>
          <w:ilvl w:val="0"/>
          <w:numId w:val="1"/>
        </w:numPr>
        <w:rPr>
          <w:rFonts w:ascii="Tahoma" w:hAnsi="Tahoma" w:cs="Tahoma"/>
          <w:b/>
          <w:color w:val="1F497D" w:themeColor="text2"/>
        </w:rPr>
      </w:pPr>
      <w:r>
        <w:rPr>
          <w:rFonts w:ascii="Tahoma" w:hAnsi="Tahoma" w:cs="Tahoma"/>
          <w:color w:val="1F497D" w:themeColor="text2"/>
        </w:rPr>
        <w:t>U</w:t>
      </w:r>
      <w:r w:rsidR="00CF5213" w:rsidRPr="00CF5213">
        <w:rPr>
          <w:rFonts w:ascii="Tahoma" w:hAnsi="Tahoma" w:cs="Tahoma"/>
          <w:color w:val="1F497D" w:themeColor="text2"/>
        </w:rPr>
        <w:t>ndertake cleaning and domestic duties in office</w:t>
      </w:r>
      <w:r w:rsidR="00AB6A42">
        <w:rPr>
          <w:rFonts w:ascii="Tahoma" w:hAnsi="Tahoma" w:cs="Tahoma"/>
          <w:color w:val="1F497D" w:themeColor="text2"/>
        </w:rPr>
        <w:t xml:space="preserve">, </w:t>
      </w:r>
      <w:r w:rsidR="001C1A7B">
        <w:rPr>
          <w:rFonts w:ascii="Tahoma" w:hAnsi="Tahoma" w:cs="Tahoma"/>
          <w:color w:val="1F497D" w:themeColor="text2"/>
        </w:rPr>
        <w:t xml:space="preserve">retail </w:t>
      </w:r>
      <w:r w:rsidR="001C1A7B" w:rsidRPr="00CF5213">
        <w:rPr>
          <w:rFonts w:ascii="Tahoma" w:hAnsi="Tahoma" w:cs="Tahoma"/>
          <w:color w:val="1F497D" w:themeColor="text2"/>
        </w:rPr>
        <w:t>and</w:t>
      </w:r>
      <w:r w:rsidR="00CF5213" w:rsidRPr="00CF5213">
        <w:rPr>
          <w:rFonts w:ascii="Tahoma" w:hAnsi="Tahoma" w:cs="Tahoma"/>
          <w:color w:val="1F497D" w:themeColor="text2"/>
        </w:rPr>
        <w:t xml:space="preserve"> patient care areas following the daily and weekly schedules</w:t>
      </w:r>
      <w:r w:rsidR="001C1A7B">
        <w:rPr>
          <w:rFonts w:ascii="Tahoma" w:hAnsi="Tahoma" w:cs="Tahoma"/>
          <w:color w:val="1F497D" w:themeColor="text2"/>
        </w:rPr>
        <w:t>. R</w:t>
      </w:r>
      <w:r w:rsidR="00DB222D">
        <w:rPr>
          <w:rFonts w:ascii="Tahoma" w:hAnsi="Tahoma" w:cs="Tahoma"/>
          <w:color w:val="1F497D" w:themeColor="text2"/>
        </w:rPr>
        <w:t xml:space="preserve">ecording </w:t>
      </w:r>
      <w:r w:rsidR="00CF5213" w:rsidRPr="00CF5213">
        <w:rPr>
          <w:rFonts w:ascii="Tahoma" w:hAnsi="Tahoma" w:cs="Tahoma"/>
          <w:color w:val="1F497D" w:themeColor="text2"/>
        </w:rPr>
        <w:t>completion of jobs and ensuring the highest standards of hygiene and cleanliness, and meeting required standards of infection prevention and control, environmental health, and Hospice procedures.</w:t>
      </w:r>
    </w:p>
    <w:p w14:paraId="2D53673A" w14:textId="77777777" w:rsidR="00CF5213" w:rsidRPr="00CF5213" w:rsidRDefault="00F3103B" w:rsidP="00DC65F2">
      <w:pPr>
        <w:pStyle w:val="ListParagraph"/>
        <w:numPr>
          <w:ilvl w:val="0"/>
          <w:numId w:val="1"/>
        </w:numPr>
        <w:rPr>
          <w:rFonts w:ascii="Tahoma" w:hAnsi="Tahoma" w:cs="Tahoma"/>
          <w:b/>
          <w:color w:val="1F497D" w:themeColor="text2"/>
        </w:rPr>
      </w:pPr>
      <w:r w:rsidRPr="00CF5213">
        <w:rPr>
          <w:rFonts w:ascii="Tahoma" w:hAnsi="Tahoma" w:cs="Tahoma"/>
          <w:color w:val="1F497D" w:themeColor="text2"/>
        </w:rPr>
        <w:t>Undertake</w:t>
      </w:r>
      <w:r w:rsidR="00DB222D">
        <w:rPr>
          <w:rFonts w:ascii="Tahoma" w:hAnsi="Tahoma" w:cs="Tahoma"/>
          <w:color w:val="1F497D" w:themeColor="text2"/>
        </w:rPr>
        <w:t xml:space="preserve"> additional deep cleaning of bed</w:t>
      </w:r>
      <w:r w:rsidR="00CF5213" w:rsidRPr="00CF5213">
        <w:rPr>
          <w:rFonts w:ascii="Tahoma" w:hAnsi="Tahoma" w:cs="Tahoma"/>
          <w:color w:val="1F497D" w:themeColor="text2"/>
        </w:rPr>
        <w:t>rooms as they are vacated and in line with the requirements of the In Patient Unit</w:t>
      </w:r>
      <w:r w:rsidR="00DB222D">
        <w:rPr>
          <w:rFonts w:ascii="Tahoma" w:hAnsi="Tahoma" w:cs="Tahoma"/>
          <w:color w:val="1F497D" w:themeColor="text2"/>
        </w:rPr>
        <w:t>s. To undertake deep cleaning</w:t>
      </w:r>
      <w:r w:rsidR="00CF5213" w:rsidRPr="00CF5213">
        <w:rPr>
          <w:rFonts w:ascii="Tahoma" w:hAnsi="Tahoma" w:cs="Tahoma"/>
          <w:color w:val="1F497D" w:themeColor="text2"/>
        </w:rPr>
        <w:t xml:space="preserve"> of other areas of Hospice premises </w:t>
      </w:r>
      <w:r w:rsidR="00AB6A42">
        <w:rPr>
          <w:rFonts w:ascii="Tahoma" w:hAnsi="Tahoma" w:cs="Tahoma"/>
          <w:color w:val="1F497D" w:themeColor="text2"/>
        </w:rPr>
        <w:t xml:space="preserve">including retail outlets, </w:t>
      </w:r>
      <w:r w:rsidR="00CF5213" w:rsidRPr="00CF5213">
        <w:rPr>
          <w:rFonts w:ascii="Tahoma" w:hAnsi="Tahoma" w:cs="Tahoma"/>
          <w:color w:val="1F497D" w:themeColor="text2"/>
        </w:rPr>
        <w:t>as necessary to maintain high standards.</w:t>
      </w:r>
    </w:p>
    <w:p w14:paraId="73ABD743" w14:textId="77777777" w:rsidR="00CF5213" w:rsidRPr="00CF5213" w:rsidRDefault="00F3103B" w:rsidP="00DC65F2">
      <w:pPr>
        <w:pStyle w:val="ListParagraph"/>
        <w:numPr>
          <w:ilvl w:val="0"/>
          <w:numId w:val="1"/>
        </w:numPr>
        <w:rPr>
          <w:rFonts w:ascii="Tahoma" w:hAnsi="Tahoma" w:cs="Tahoma"/>
          <w:b/>
          <w:color w:val="1F497D" w:themeColor="text2"/>
        </w:rPr>
      </w:pPr>
      <w:r>
        <w:rPr>
          <w:rFonts w:ascii="Tahoma" w:hAnsi="Tahoma" w:cs="Tahoma"/>
          <w:color w:val="1F497D" w:themeColor="text2"/>
        </w:rPr>
        <w:t>Work closely</w:t>
      </w:r>
      <w:r w:rsidR="002715C4">
        <w:rPr>
          <w:rFonts w:ascii="Tahoma" w:hAnsi="Tahoma" w:cs="Tahoma"/>
          <w:color w:val="1F497D" w:themeColor="text2"/>
        </w:rPr>
        <w:t xml:space="preserve"> with the </w:t>
      </w:r>
      <w:r w:rsidR="00DB222D">
        <w:rPr>
          <w:rFonts w:ascii="Tahoma" w:hAnsi="Tahoma" w:cs="Tahoma"/>
          <w:color w:val="1F497D" w:themeColor="text2"/>
        </w:rPr>
        <w:t xml:space="preserve">Senior Housekeeper </w:t>
      </w:r>
      <w:r w:rsidR="00CF5213" w:rsidRPr="00CF5213">
        <w:rPr>
          <w:rFonts w:ascii="Tahoma" w:hAnsi="Tahoma" w:cs="Tahoma"/>
          <w:color w:val="1F497D" w:themeColor="text2"/>
        </w:rPr>
        <w:t xml:space="preserve">to ensure that the </w:t>
      </w:r>
      <w:r w:rsidR="00AB6A42" w:rsidRPr="00CF5213">
        <w:rPr>
          <w:rFonts w:ascii="Tahoma" w:hAnsi="Tahoma" w:cs="Tahoma"/>
          <w:color w:val="1F497D" w:themeColor="text2"/>
        </w:rPr>
        <w:t>appropriate</w:t>
      </w:r>
      <w:r w:rsidR="00CF5213" w:rsidRPr="00CF5213">
        <w:rPr>
          <w:rFonts w:ascii="Tahoma" w:hAnsi="Tahoma" w:cs="Tahoma"/>
          <w:color w:val="1F497D" w:themeColor="text2"/>
        </w:rPr>
        <w:t xml:space="preserve"> stock levels of suitable cleaning material and other associated products are maintained and orders placed as necessary.</w:t>
      </w:r>
    </w:p>
    <w:p w14:paraId="226E1236" w14:textId="77777777" w:rsidR="00AB6A42" w:rsidRPr="00F3103B" w:rsidRDefault="00F3103B" w:rsidP="00AB6A42">
      <w:pPr>
        <w:pStyle w:val="ListParagraph"/>
        <w:numPr>
          <w:ilvl w:val="0"/>
          <w:numId w:val="1"/>
        </w:numPr>
        <w:rPr>
          <w:rFonts w:ascii="Tahoma" w:hAnsi="Tahoma" w:cs="Tahoma"/>
          <w:b/>
          <w:color w:val="1F497D" w:themeColor="text2"/>
        </w:rPr>
      </w:pPr>
      <w:r>
        <w:rPr>
          <w:rFonts w:ascii="Tahoma" w:hAnsi="Tahoma" w:cs="Tahoma"/>
          <w:color w:val="1F497D" w:themeColor="text2"/>
        </w:rPr>
        <w:t>F</w:t>
      </w:r>
      <w:r w:rsidR="00CF5213" w:rsidRPr="00CF5213">
        <w:rPr>
          <w:rFonts w:ascii="Tahoma" w:hAnsi="Tahoma" w:cs="Tahoma"/>
          <w:color w:val="1F497D" w:themeColor="text2"/>
        </w:rPr>
        <w:t>ollow all health and safety guidelines on the use of cleaning materials and equipment, reporting any defective equipment as soon as possible.</w:t>
      </w:r>
    </w:p>
    <w:p w14:paraId="73BD789B" w14:textId="77777777" w:rsidR="00CF5213" w:rsidRPr="00AB6A42" w:rsidRDefault="00F3103B" w:rsidP="00DC65F2">
      <w:pPr>
        <w:pStyle w:val="ListParagraph"/>
        <w:numPr>
          <w:ilvl w:val="0"/>
          <w:numId w:val="1"/>
        </w:numPr>
        <w:rPr>
          <w:rFonts w:ascii="Tahoma" w:hAnsi="Tahoma" w:cs="Tahoma"/>
          <w:b/>
          <w:color w:val="1F497D" w:themeColor="text2"/>
        </w:rPr>
      </w:pPr>
      <w:r w:rsidRPr="00AB6A42">
        <w:rPr>
          <w:rFonts w:ascii="Tahoma" w:hAnsi="Tahoma" w:cs="Tahoma"/>
          <w:color w:val="1F497D" w:themeColor="text2"/>
        </w:rPr>
        <w:t>Ensure</w:t>
      </w:r>
      <w:r w:rsidR="00AB6A42" w:rsidRPr="00AB6A42">
        <w:rPr>
          <w:rFonts w:ascii="Tahoma" w:hAnsi="Tahoma" w:cs="Tahoma"/>
          <w:color w:val="1F497D" w:themeColor="text2"/>
        </w:rPr>
        <w:t xml:space="preserve"> that stocks of clean laundry are maintained by effective ordering, and that all deliveries are checked and stored to facilitate regular stock rotation. On a daily basis replenish supplies</w:t>
      </w:r>
      <w:r w:rsidR="00AB6A42">
        <w:rPr>
          <w:rFonts w:ascii="Tahoma" w:hAnsi="Tahoma" w:cs="Tahoma"/>
          <w:color w:val="1F497D" w:themeColor="text2"/>
        </w:rPr>
        <w:t xml:space="preserve"> and laundry</w:t>
      </w:r>
      <w:r w:rsidR="00AB6A42" w:rsidRPr="00AB6A42">
        <w:rPr>
          <w:rFonts w:ascii="Tahoma" w:hAnsi="Tahoma" w:cs="Tahoma"/>
          <w:color w:val="1F497D" w:themeColor="text2"/>
        </w:rPr>
        <w:t xml:space="preserve"> for the In</w:t>
      </w:r>
      <w:r w:rsidR="00AB6A42">
        <w:rPr>
          <w:rFonts w:ascii="Tahoma" w:hAnsi="Tahoma" w:cs="Tahoma"/>
          <w:color w:val="1F497D" w:themeColor="text2"/>
        </w:rPr>
        <w:t xml:space="preserve"> Patient</w:t>
      </w:r>
      <w:r w:rsidR="00DB222D">
        <w:rPr>
          <w:rFonts w:ascii="Tahoma" w:hAnsi="Tahoma" w:cs="Tahoma"/>
          <w:color w:val="1F497D" w:themeColor="text2"/>
        </w:rPr>
        <w:t xml:space="preserve"> Units and other areas</w:t>
      </w:r>
      <w:r w:rsidR="00AB6A42">
        <w:rPr>
          <w:rFonts w:ascii="Tahoma" w:hAnsi="Tahoma" w:cs="Tahoma"/>
          <w:color w:val="1F497D" w:themeColor="text2"/>
        </w:rPr>
        <w:t>.</w:t>
      </w:r>
    </w:p>
    <w:p w14:paraId="46C8CE17" w14:textId="77777777" w:rsidR="00AB6A42" w:rsidRPr="00F3103B" w:rsidRDefault="00F3103B" w:rsidP="00AB6A42">
      <w:pPr>
        <w:pStyle w:val="ListParagraph"/>
        <w:numPr>
          <w:ilvl w:val="0"/>
          <w:numId w:val="1"/>
        </w:numPr>
        <w:rPr>
          <w:rFonts w:ascii="Tahoma" w:hAnsi="Tahoma" w:cs="Tahoma"/>
          <w:b/>
          <w:color w:val="1F497D" w:themeColor="text2"/>
        </w:rPr>
      </w:pPr>
      <w:r w:rsidRPr="00AB6A42">
        <w:rPr>
          <w:rFonts w:ascii="Tahoma" w:hAnsi="Tahoma" w:cs="Tahoma"/>
          <w:color w:val="1F497D" w:themeColor="text2"/>
        </w:rPr>
        <w:lastRenderedPageBreak/>
        <w:t>Maintain</w:t>
      </w:r>
      <w:r w:rsidR="00AB6A42" w:rsidRPr="00AB6A42">
        <w:rPr>
          <w:rFonts w:ascii="Tahoma" w:hAnsi="Tahoma" w:cs="Tahoma"/>
          <w:color w:val="1F497D" w:themeColor="text2"/>
        </w:rPr>
        <w:t xml:space="preserve"> knowledge of infection control procedures and to take advice from the </w:t>
      </w:r>
      <w:r w:rsidR="00DB222D">
        <w:rPr>
          <w:rFonts w:ascii="Tahoma" w:hAnsi="Tahoma" w:cs="Tahoma"/>
          <w:color w:val="1F497D" w:themeColor="text2"/>
        </w:rPr>
        <w:t>S</w:t>
      </w:r>
      <w:r w:rsidR="002A4C83">
        <w:rPr>
          <w:rFonts w:ascii="Tahoma" w:hAnsi="Tahoma" w:cs="Tahoma"/>
          <w:color w:val="1F497D" w:themeColor="text2"/>
        </w:rPr>
        <w:t>enior Nurses</w:t>
      </w:r>
      <w:r w:rsidR="00AB6A42">
        <w:rPr>
          <w:rFonts w:ascii="Tahoma" w:hAnsi="Tahoma" w:cs="Tahoma"/>
          <w:color w:val="1F497D" w:themeColor="text2"/>
        </w:rPr>
        <w:t xml:space="preserve"> o</w:t>
      </w:r>
      <w:r w:rsidR="002A4C83">
        <w:rPr>
          <w:rFonts w:ascii="Tahoma" w:hAnsi="Tahoma" w:cs="Tahoma"/>
          <w:color w:val="1F497D" w:themeColor="text2"/>
        </w:rPr>
        <w:t>n</w:t>
      </w:r>
      <w:r w:rsidR="00AB6A42">
        <w:rPr>
          <w:rFonts w:ascii="Tahoma" w:hAnsi="Tahoma" w:cs="Tahoma"/>
          <w:color w:val="1F497D" w:themeColor="text2"/>
        </w:rPr>
        <w:t xml:space="preserve"> the </w:t>
      </w:r>
      <w:r w:rsidR="00AB6A42" w:rsidRPr="00AB6A42">
        <w:rPr>
          <w:rFonts w:ascii="Tahoma" w:hAnsi="Tahoma" w:cs="Tahoma"/>
          <w:color w:val="1F497D" w:themeColor="text2"/>
        </w:rPr>
        <w:t xml:space="preserve">In Patient </w:t>
      </w:r>
      <w:r w:rsidR="00AB6A42">
        <w:rPr>
          <w:rFonts w:ascii="Tahoma" w:hAnsi="Tahoma" w:cs="Tahoma"/>
          <w:color w:val="1F497D" w:themeColor="text2"/>
        </w:rPr>
        <w:t>Unit</w:t>
      </w:r>
      <w:r w:rsidR="00DB222D">
        <w:rPr>
          <w:rFonts w:ascii="Tahoma" w:hAnsi="Tahoma" w:cs="Tahoma"/>
          <w:color w:val="1F497D" w:themeColor="text2"/>
        </w:rPr>
        <w:t>s</w:t>
      </w:r>
      <w:r w:rsidR="001C1A7B">
        <w:rPr>
          <w:rFonts w:ascii="Tahoma" w:hAnsi="Tahoma" w:cs="Tahoma"/>
          <w:color w:val="1F497D" w:themeColor="text2"/>
        </w:rPr>
        <w:t>,</w:t>
      </w:r>
      <w:r w:rsidR="00AB6A42" w:rsidRPr="00AB6A42">
        <w:rPr>
          <w:rFonts w:ascii="Tahoma" w:hAnsi="Tahoma" w:cs="Tahoma"/>
          <w:color w:val="1F497D" w:themeColor="text2"/>
        </w:rPr>
        <w:t xml:space="preserve"> </w:t>
      </w:r>
      <w:r w:rsidR="00AB6A42">
        <w:rPr>
          <w:rFonts w:ascii="Tahoma" w:hAnsi="Tahoma" w:cs="Tahoma"/>
          <w:color w:val="1F497D" w:themeColor="text2"/>
        </w:rPr>
        <w:t>nurse in charge</w:t>
      </w:r>
      <w:r w:rsidR="00AB6A42" w:rsidRPr="00AB6A42">
        <w:rPr>
          <w:rFonts w:ascii="Tahoma" w:hAnsi="Tahoma" w:cs="Tahoma"/>
          <w:color w:val="1F497D" w:themeColor="text2"/>
        </w:rPr>
        <w:t xml:space="preserve"> </w:t>
      </w:r>
      <w:r w:rsidR="001C1A7B">
        <w:rPr>
          <w:rFonts w:ascii="Tahoma" w:hAnsi="Tahoma" w:cs="Tahoma"/>
          <w:color w:val="1F497D" w:themeColor="text2"/>
        </w:rPr>
        <w:t xml:space="preserve">or </w:t>
      </w:r>
      <w:r w:rsidR="00AB6A42" w:rsidRPr="00AB6A42">
        <w:rPr>
          <w:rFonts w:ascii="Tahoma" w:hAnsi="Tahoma" w:cs="Tahoma"/>
          <w:color w:val="1F497D" w:themeColor="text2"/>
        </w:rPr>
        <w:t>staff on shift as necessary.</w:t>
      </w:r>
    </w:p>
    <w:p w14:paraId="209724E5" w14:textId="77777777" w:rsidR="0091221B" w:rsidRPr="002715C4" w:rsidRDefault="00F3103B" w:rsidP="00044FB3">
      <w:pPr>
        <w:pStyle w:val="ListParagraph"/>
        <w:numPr>
          <w:ilvl w:val="0"/>
          <w:numId w:val="1"/>
        </w:numPr>
        <w:rPr>
          <w:rFonts w:ascii="Tahoma" w:hAnsi="Tahoma" w:cs="Tahoma"/>
          <w:b/>
          <w:color w:val="1F497D" w:themeColor="text2"/>
        </w:rPr>
      </w:pPr>
      <w:r>
        <w:rPr>
          <w:rFonts w:ascii="Tahoma" w:hAnsi="Tahoma" w:cs="Tahoma"/>
          <w:color w:val="1F497D" w:themeColor="text2"/>
        </w:rPr>
        <w:t xml:space="preserve">Provide assistance in the serving of meals to patients </w:t>
      </w:r>
      <w:r w:rsidR="001C1A7B">
        <w:rPr>
          <w:rFonts w:ascii="Tahoma" w:hAnsi="Tahoma" w:cs="Tahoma"/>
          <w:color w:val="1F497D" w:themeColor="text2"/>
        </w:rPr>
        <w:t>when required</w:t>
      </w:r>
      <w:r w:rsidR="002715C4">
        <w:rPr>
          <w:rFonts w:ascii="Tahoma" w:hAnsi="Tahoma" w:cs="Tahoma"/>
          <w:color w:val="1F497D" w:themeColor="text2"/>
        </w:rPr>
        <w:t>.</w:t>
      </w:r>
    </w:p>
    <w:p w14:paraId="616F252E" w14:textId="77777777" w:rsidR="002715C4" w:rsidRPr="00F3103B" w:rsidRDefault="002715C4" w:rsidP="00044FB3">
      <w:pPr>
        <w:pStyle w:val="ListParagraph"/>
        <w:numPr>
          <w:ilvl w:val="0"/>
          <w:numId w:val="1"/>
        </w:numPr>
        <w:rPr>
          <w:rFonts w:ascii="Tahoma" w:hAnsi="Tahoma" w:cs="Tahoma"/>
          <w:b/>
          <w:color w:val="1F497D" w:themeColor="text2"/>
        </w:rPr>
      </w:pPr>
      <w:r>
        <w:rPr>
          <w:rFonts w:ascii="Tahoma" w:hAnsi="Tahoma" w:cs="Tahoma"/>
          <w:color w:val="1F497D" w:themeColor="text2"/>
        </w:rPr>
        <w:t>To provide assistance</w:t>
      </w:r>
      <w:r w:rsidR="00DB222D">
        <w:rPr>
          <w:rFonts w:ascii="Tahoma" w:hAnsi="Tahoma" w:cs="Tahoma"/>
          <w:color w:val="1F497D" w:themeColor="text2"/>
        </w:rPr>
        <w:t xml:space="preserve"> for</w:t>
      </w:r>
      <w:r>
        <w:rPr>
          <w:rFonts w:ascii="Tahoma" w:hAnsi="Tahoma" w:cs="Tahoma"/>
          <w:color w:val="1F497D" w:themeColor="text2"/>
        </w:rPr>
        <w:t xml:space="preserve"> internal functions when required.</w:t>
      </w:r>
    </w:p>
    <w:p w14:paraId="7FF23431" w14:textId="77777777" w:rsidR="0091221B" w:rsidRDefault="00AB6A42" w:rsidP="00044FB3">
      <w:pPr>
        <w:rPr>
          <w:b/>
          <w:color w:val="1F497D" w:themeColor="text2"/>
          <w:sz w:val="36"/>
          <w:szCs w:val="36"/>
        </w:rPr>
      </w:pPr>
      <w:r w:rsidRPr="00AB6A42">
        <w:rPr>
          <w:color w:val="1F497D" w:themeColor="text2"/>
        </w:rPr>
        <w:t>The above tasks are indicative of the role to be carried out. They may change from time to time in consultation with the post holder and in line with service need.</w:t>
      </w:r>
    </w:p>
    <w:p w14:paraId="3D6890DB" w14:textId="77777777" w:rsidR="006A4E48" w:rsidRPr="00750989" w:rsidRDefault="006A4E48" w:rsidP="006A4E48">
      <w:pPr>
        <w:tabs>
          <w:tab w:val="left" w:pos="2088"/>
        </w:tabs>
        <w:spacing w:after="0" w:line="240" w:lineRule="auto"/>
        <w:jc w:val="both"/>
        <w:rPr>
          <w:rFonts w:ascii="Tahoma" w:hAnsi="Tahoma" w:cs="Tahoma"/>
          <w:b/>
          <w:color w:val="1F497D"/>
          <w:sz w:val="32"/>
          <w:szCs w:val="32"/>
        </w:rPr>
      </w:pPr>
      <w:r w:rsidRPr="00750989">
        <w:rPr>
          <w:rFonts w:ascii="Tahoma" w:hAnsi="Tahoma" w:cs="Tahoma"/>
          <w:b/>
          <w:color w:val="1F497D"/>
          <w:sz w:val="32"/>
          <w:szCs w:val="32"/>
        </w:rPr>
        <w:t xml:space="preserve">Health and Safety </w:t>
      </w:r>
    </w:p>
    <w:p w14:paraId="6F89E764" w14:textId="77777777" w:rsidR="006A4E48" w:rsidRPr="00750989" w:rsidRDefault="006A4E48" w:rsidP="006A4E48">
      <w:pPr>
        <w:tabs>
          <w:tab w:val="left" w:pos="2088"/>
        </w:tabs>
        <w:spacing w:after="0" w:line="240" w:lineRule="auto"/>
        <w:jc w:val="both"/>
        <w:rPr>
          <w:rFonts w:ascii="Tahoma" w:hAnsi="Tahoma" w:cs="Tahoma"/>
          <w:b/>
          <w:color w:val="1F497D"/>
          <w:sz w:val="32"/>
          <w:szCs w:val="32"/>
        </w:rPr>
      </w:pPr>
      <w:r w:rsidRPr="00750989">
        <w:rPr>
          <w:rFonts w:ascii="Tahoma" w:hAnsi="Tahoma" w:cs="Tahoma"/>
          <w:b/>
          <w:color w:val="1F497D"/>
          <w:sz w:val="32"/>
          <w:szCs w:val="32"/>
        </w:rPr>
        <w:tab/>
      </w:r>
    </w:p>
    <w:p w14:paraId="187ECC42" w14:textId="77777777" w:rsidR="006A4E48" w:rsidRPr="006A4E48" w:rsidRDefault="006A4E48" w:rsidP="006A4E48">
      <w:pPr>
        <w:spacing w:after="0" w:line="240" w:lineRule="auto"/>
        <w:jc w:val="both"/>
        <w:rPr>
          <w:rFonts w:ascii="Tahoma" w:hAnsi="Tahoma" w:cs="Tahoma"/>
          <w:color w:val="1F497D"/>
        </w:rPr>
      </w:pPr>
      <w:r w:rsidRPr="006A4E48">
        <w:rPr>
          <w:rFonts w:ascii="Tahoma" w:hAnsi="Tahoma" w:cs="Tahoma"/>
          <w:color w:val="1F497D"/>
          <w:spacing w:val="-3"/>
        </w:rPr>
        <w:t xml:space="preserve">Hospice </w:t>
      </w:r>
      <w:r w:rsidRPr="006A4E48">
        <w:rPr>
          <w:rFonts w:ascii="Tahoma" w:hAnsi="Tahoma" w:cs="Tahoma"/>
          <w:color w:val="1F497D"/>
        </w:rPr>
        <w:t>Isle of Man is dedicated to the health safety and welfare of all its staff and volunteers.  All employees will be responsible for their own health, safety and welfare, and that of others who may be affected by their actions or omissions, and for identifying and reporting any possible risks or near misses to a responsible manager. The employee will observe appropriate legislation and codes of practice in connection with their role.</w:t>
      </w:r>
    </w:p>
    <w:p w14:paraId="5317BABD" w14:textId="77777777" w:rsidR="008F47A6" w:rsidRDefault="008F47A6" w:rsidP="00044FB3">
      <w:pPr>
        <w:rPr>
          <w:rFonts w:ascii="Tahoma" w:hAnsi="Tahoma" w:cs="Tahoma"/>
          <w:color w:val="1F497D" w:themeColor="text2"/>
        </w:rPr>
      </w:pPr>
    </w:p>
    <w:p w14:paraId="03F69410" w14:textId="77777777" w:rsidR="0091221B" w:rsidRDefault="0091221B" w:rsidP="00044FB3">
      <w:pPr>
        <w:rPr>
          <w:b/>
          <w:color w:val="1F497D" w:themeColor="text2"/>
          <w:sz w:val="44"/>
          <w:szCs w:val="44"/>
        </w:rPr>
      </w:pPr>
      <w:r>
        <w:rPr>
          <w:b/>
          <w:color w:val="1F497D" w:themeColor="text2"/>
          <w:sz w:val="44"/>
          <w:szCs w:val="44"/>
        </w:rPr>
        <w:t>Person Specification:  What we need you to bring</w:t>
      </w:r>
    </w:p>
    <w:tbl>
      <w:tblPr>
        <w:tblStyle w:val="TableGrid"/>
        <w:tblW w:w="0" w:type="auto"/>
        <w:tblLook w:val="04A0" w:firstRow="1" w:lastRow="0" w:firstColumn="1" w:lastColumn="0" w:noHBand="0" w:noVBand="1"/>
      </w:tblPr>
      <w:tblGrid>
        <w:gridCol w:w="5503"/>
        <w:gridCol w:w="1538"/>
        <w:gridCol w:w="2587"/>
      </w:tblGrid>
      <w:tr w:rsidR="00965253" w14:paraId="21E441AE" w14:textId="77777777" w:rsidTr="00965253">
        <w:tc>
          <w:tcPr>
            <w:tcW w:w="5637" w:type="dxa"/>
            <w:shd w:val="clear" w:color="auto" w:fill="DAEEF3" w:themeFill="accent5" w:themeFillTint="33"/>
          </w:tcPr>
          <w:p w14:paraId="259AD8B8" w14:textId="77777777" w:rsidR="00965253" w:rsidRDefault="00965253" w:rsidP="00044FB3">
            <w:pPr>
              <w:rPr>
                <w:b/>
                <w:color w:val="1F497D" w:themeColor="text2"/>
                <w:sz w:val="36"/>
                <w:szCs w:val="36"/>
              </w:rPr>
            </w:pPr>
            <w:r>
              <w:rPr>
                <w:b/>
                <w:color w:val="1F497D" w:themeColor="text2"/>
                <w:sz w:val="36"/>
                <w:szCs w:val="36"/>
              </w:rPr>
              <w:t>Qualifications:</w:t>
            </w:r>
          </w:p>
        </w:tc>
        <w:tc>
          <w:tcPr>
            <w:tcW w:w="1559" w:type="dxa"/>
            <w:shd w:val="clear" w:color="auto" w:fill="DAEEF3" w:themeFill="accent5" w:themeFillTint="33"/>
          </w:tcPr>
          <w:p w14:paraId="4078D972" w14:textId="77777777" w:rsidR="00965253" w:rsidRPr="00965253" w:rsidRDefault="00965253" w:rsidP="00965253">
            <w:pPr>
              <w:jc w:val="center"/>
              <w:rPr>
                <w:b/>
                <w:color w:val="1F497D" w:themeColor="text2"/>
              </w:rPr>
            </w:pPr>
            <w:r>
              <w:rPr>
                <w:b/>
                <w:color w:val="1F497D" w:themeColor="text2"/>
              </w:rPr>
              <w:t>Is it e</w:t>
            </w:r>
            <w:r w:rsidRPr="00965253">
              <w:rPr>
                <w:b/>
                <w:color w:val="1F497D" w:themeColor="text2"/>
              </w:rPr>
              <w:t>ssent</w:t>
            </w:r>
            <w:r>
              <w:rPr>
                <w:b/>
                <w:color w:val="1F497D" w:themeColor="text2"/>
              </w:rPr>
              <w:t>ial or desirable</w:t>
            </w:r>
          </w:p>
        </w:tc>
        <w:tc>
          <w:tcPr>
            <w:tcW w:w="2658" w:type="dxa"/>
            <w:shd w:val="clear" w:color="auto" w:fill="DAEEF3" w:themeFill="accent5" w:themeFillTint="33"/>
          </w:tcPr>
          <w:p w14:paraId="773AB2A4" w14:textId="77777777" w:rsidR="00965253" w:rsidRPr="0091221B" w:rsidRDefault="00965253" w:rsidP="00044FB3">
            <w:pPr>
              <w:rPr>
                <w:b/>
                <w:color w:val="1F497D" w:themeColor="text2"/>
                <w:sz w:val="28"/>
                <w:szCs w:val="28"/>
              </w:rPr>
            </w:pPr>
            <w:r>
              <w:rPr>
                <w:b/>
                <w:color w:val="1F497D" w:themeColor="text2"/>
                <w:sz w:val="28"/>
                <w:szCs w:val="28"/>
              </w:rPr>
              <w:t>How we will assess</w:t>
            </w:r>
          </w:p>
        </w:tc>
      </w:tr>
      <w:tr w:rsidR="00965253" w14:paraId="597E465E" w14:textId="77777777" w:rsidTr="00965253">
        <w:tc>
          <w:tcPr>
            <w:tcW w:w="5637" w:type="dxa"/>
          </w:tcPr>
          <w:p w14:paraId="4CB86CAD" w14:textId="77777777" w:rsidR="00965253" w:rsidRPr="00281B80" w:rsidRDefault="008F47A6" w:rsidP="00044FB3">
            <w:pPr>
              <w:rPr>
                <w:rFonts w:ascii="Tahoma" w:hAnsi="Tahoma" w:cs="Tahoma"/>
                <w:color w:val="000000" w:themeColor="text1"/>
              </w:rPr>
            </w:pPr>
            <w:r>
              <w:rPr>
                <w:rFonts w:ascii="Tahoma" w:hAnsi="Tahoma" w:cs="Tahoma"/>
                <w:color w:val="000000" w:themeColor="text1"/>
              </w:rPr>
              <w:t>Good standard of general education GCSE level or equivalent</w:t>
            </w:r>
          </w:p>
        </w:tc>
        <w:tc>
          <w:tcPr>
            <w:tcW w:w="1559" w:type="dxa"/>
          </w:tcPr>
          <w:p w14:paraId="5A2E1917" w14:textId="77777777" w:rsidR="00965253" w:rsidRPr="00281B80" w:rsidRDefault="008F47A6" w:rsidP="00281B80">
            <w:pPr>
              <w:jc w:val="center"/>
              <w:rPr>
                <w:b/>
                <w:color w:val="1F497D" w:themeColor="text2"/>
                <w:sz w:val="24"/>
                <w:szCs w:val="24"/>
              </w:rPr>
            </w:pPr>
            <w:r>
              <w:rPr>
                <w:b/>
                <w:color w:val="1F497D" w:themeColor="text2"/>
                <w:sz w:val="24"/>
                <w:szCs w:val="24"/>
              </w:rPr>
              <w:t>D</w:t>
            </w:r>
          </w:p>
        </w:tc>
        <w:tc>
          <w:tcPr>
            <w:tcW w:w="2658" w:type="dxa"/>
          </w:tcPr>
          <w:p w14:paraId="358564F1" w14:textId="77777777" w:rsidR="00965253" w:rsidRPr="00281B80" w:rsidRDefault="008F47A6" w:rsidP="00281B80">
            <w:pPr>
              <w:jc w:val="center"/>
              <w:rPr>
                <w:b/>
                <w:color w:val="1F497D" w:themeColor="text2"/>
                <w:sz w:val="24"/>
                <w:szCs w:val="24"/>
              </w:rPr>
            </w:pPr>
            <w:r>
              <w:rPr>
                <w:b/>
                <w:color w:val="1F497D" w:themeColor="text2"/>
                <w:sz w:val="24"/>
                <w:szCs w:val="24"/>
              </w:rPr>
              <w:t>A &amp; D</w:t>
            </w:r>
          </w:p>
        </w:tc>
      </w:tr>
      <w:tr w:rsidR="0091221B" w14:paraId="2ED4DBB7" w14:textId="77777777" w:rsidTr="00954A69">
        <w:tc>
          <w:tcPr>
            <w:tcW w:w="9854" w:type="dxa"/>
            <w:gridSpan w:val="3"/>
            <w:shd w:val="clear" w:color="auto" w:fill="DAEEF3" w:themeFill="accent5" w:themeFillTint="33"/>
          </w:tcPr>
          <w:p w14:paraId="5C5E75AA" w14:textId="77777777" w:rsidR="0091221B" w:rsidRDefault="0091221B" w:rsidP="00044FB3">
            <w:pPr>
              <w:rPr>
                <w:b/>
                <w:color w:val="1F497D" w:themeColor="text2"/>
                <w:sz w:val="36"/>
                <w:szCs w:val="36"/>
              </w:rPr>
            </w:pPr>
            <w:r>
              <w:rPr>
                <w:b/>
                <w:color w:val="1F497D" w:themeColor="text2"/>
                <w:sz w:val="36"/>
                <w:szCs w:val="36"/>
              </w:rPr>
              <w:t>Experience:</w:t>
            </w:r>
          </w:p>
        </w:tc>
      </w:tr>
      <w:tr w:rsidR="00965253" w14:paraId="2AEF5AAA" w14:textId="77777777" w:rsidTr="00965253">
        <w:tc>
          <w:tcPr>
            <w:tcW w:w="5637" w:type="dxa"/>
          </w:tcPr>
          <w:p w14:paraId="36FDD6F8" w14:textId="77777777" w:rsidR="00965253" w:rsidRPr="00281B80" w:rsidRDefault="00AB6A42" w:rsidP="00044FB3">
            <w:pPr>
              <w:rPr>
                <w:rFonts w:ascii="Tahoma" w:hAnsi="Tahoma" w:cs="Tahoma"/>
                <w:color w:val="000000" w:themeColor="text1"/>
              </w:rPr>
            </w:pPr>
            <w:r>
              <w:rPr>
                <w:rFonts w:ascii="Tahoma" w:hAnsi="Tahoma" w:cs="Tahoma"/>
                <w:color w:val="000000" w:themeColor="text1"/>
              </w:rPr>
              <w:t xml:space="preserve">Working as a housekeeper or </w:t>
            </w:r>
            <w:r w:rsidR="00086EE1">
              <w:rPr>
                <w:rFonts w:ascii="Tahoma" w:hAnsi="Tahoma" w:cs="Tahoma"/>
                <w:color w:val="000000" w:themeColor="text1"/>
              </w:rPr>
              <w:t xml:space="preserve">previous </w:t>
            </w:r>
            <w:r>
              <w:rPr>
                <w:rFonts w:ascii="Tahoma" w:hAnsi="Tahoma" w:cs="Tahoma"/>
                <w:color w:val="000000" w:themeColor="text1"/>
              </w:rPr>
              <w:t>domestic work</w:t>
            </w:r>
          </w:p>
        </w:tc>
        <w:tc>
          <w:tcPr>
            <w:tcW w:w="1559" w:type="dxa"/>
          </w:tcPr>
          <w:p w14:paraId="432CB99E" w14:textId="77777777" w:rsidR="00965253" w:rsidRPr="00281B80" w:rsidRDefault="00AB6A42" w:rsidP="00281B80">
            <w:pPr>
              <w:jc w:val="center"/>
              <w:rPr>
                <w:b/>
                <w:color w:val="1F497D" w:themeColor="text2"/>
                <w:sz w:val="24"/>
                <w:szCs w:val="24"/>
              </w:rPr>
            </w:pPr>
            <w:r>
              <w:rPr>
                <w:b/>
                <w:color w:val="1F497D" w:themeColor="text2"/>
                <w:sz w:val="24"/>
                <w:szCs w:val="24"/>
              </w:rPr>
              <w:t>D</w:t>
            </w:r>
          </w:p>
        </w:tc>
        <w:tc>
          <w:tcPr>
            <w:tcW w:w="2658" w:type="dxa"/>
          </w:tcPr>
          <w:p w14:paraId="25D9ADDA" w14:textId="77777777" w:rsidR="00965253" w:rsidRPr="00281B80" w:rsidRDefault="00AB6A42" w:rsidP="00281B80">
            <w:pPr>
              <w:jc w:val="center"/>
              <w:rPr>
                <w:b/>
                <w:color w:val="1F497D" w:themeColor="text2"/>
                <w:sz w:val="24"/>
                <w:szCs w:val="24"/>
              </w:rPr>
            </w:pPr>
            <w:r>
              <w:rPr>
                <w:b/>
                <w:color w:val="1F497D" w:themeColor="text2"/>
                <w:sz w:val="24"/>
                <w:szCs w:val="24"/>
              </w:rPr>
              <w:t>A &amp; I</w:t>
            </w:r>
          </w:p>
        </w:tc>
      </w:tr>
      <w:tr w:rsidR="00965253" w14:paraId="6FEFD770" w14:textId="77777777" w:rsidTr="00965253">
        <w:tc>
          <w:tcPr>
            <w:tcW w:w="5637" w:type="dxa"/>
          </w:tcPr>
          <w:p w14:paraId="3B75F6C3" w14:textId="77777777" w:rsidR="00965253" w:rsidRPr="00281B80" w:rsidRDefault="008F47A6" w:rsidP="00044FB3">
            <w:pPr>
              <w:rPr>
                <w:rFonts w:ascii="Tahoma" w:hAnsi="Tahoma" w:cs="Tahoma"/>
                <w:color w:val="000000" w:themeColor="text1"/>
              </w:rPr>
            </w:pPr>
            <w:r>
              <w:rPr>
                <w:rFonts w:ascii="Tahoma" w:hAnsi="Tahoma" w:cs="Tahoma"/>
                <w:color w:val="000000" w:themeColor="text1"/>
              </w:rPr>
              <w:t>Working in a charitable environment</w:t>
            </w:r>
          </w:p>
        </w:tc>
        <w:tc>
          <w:tcPr>
            <w:tcW w:w="1559" w:type="dxa"/>
          </w:tcPr>
          <w:p w14:paraId="378869DC" w14:textId="77777777" w:rsidR="00965253" w:rsidRPr="00281B80" w:rsidRDefault="008F47A6" w:rsidP="00281B80">
            <w:pPr>
              <w:jc w:val="center"/>
              <w:rPr>
                <w:b/>
                <w:color w:val="1F497D" w:themeColor="text2"/>
                <w:sz w:val="24"/>
                <w:szCs w:val="24"/>
              </w:rPr>
            </w:pPr>
            <w:r>
              <w:rPr>
                <w:b/>
                <w:color w:val="1F497D" w:themeColor="text2"/>
                <w:sz w:val="24"/>
                <w:szCs w:val="24"/>
              </w:rPr>
              <w:t>D</w:t>
            </w:r>
          </w:p>
        </w:tc>
        <w:tc>
          <w:tcPr>
            <w:tcW w:w="2658" w:type="dxa"/>
          </w:tcPr>
          <w:p w14:paraId="075200A8" w14:textId="77777777" w:rsidR="00965253" w:rsidRPr="00281B80" w:rsidRDefault="008F47A6" w:rsidP="00281B80">
            <w:pPr>
              <w:jc w:val="center"/>
              <w:rPr>
                <w:b/>
                <w:color w:val="1F497D" w:themeColor="text2"/>
                <w:sz w:val="24"/>
                <w:szCs w:val="24"/>
              </w:rPr>
            </w:pPr>
            <w:r>
              <w:rPr>
                <w:b/>
                <w:color w:val="1F497D" w:themeColor="text2"/>
                <w:sz w:val="24"/>
                <w:szCs w:val="24"/>
              </w:rPr>
              <w:t>A &amp; I</w:t>
            </w:r>
          </w:p>
        </w:tc>
      </w:tr>
      <w:tr w:rsidR="0091221B" w14:paraId="3DA1C040" w14:textId="77777777" w:rsidTr="00954A69">
        <w:tc>
          <w:tcPr>
            <w:tcW w:w="9854" w:type="dxa"/>
            <w:gridSpan w:val="3"/>
            <w:shd w:val="clear" w:color="auto" w:fill="DAEEF3" w:themeFill="accent5" w:themeFillTint="33"/>
          </w:tcPr>
          <w:p w14:paraId="5F28DC8C" w14:textId="77777777" w:rsidR="0091221B" w:rsidRDefault="0091221B" w:rsidP="00044FB3">
            <w:pPr>
              <w:rPr>
                <w:b/>
                <w:color w:val="1F497D" w:themeColor="text2"/>
                <w:sz w:val="36"/>
                <w:szCs w:val="36"/>
              </w:rPr>
            </w:pPr>
            <w:r>
              <w:rPr>
                <w:b/>
                <w:color w:val="1F497D" w:themeColor="text2"/>
                <w:sz w:val="36"/>
                <w:szCs w:val="36"/>
              </w:rPr>
              <w:t>Skills/Competencies:</w:t>
            </w:r>
          </w:p>
        </w:tc>
      </w:tr>
      <w:tr w:rsidR="00965253" w14:paraId="1605A516" w14:textId="77777777" w:rsidTr="00965253">
        <w:tc>
          <w:tcPr>
            <w:tcW w:w="5637" w:type="dxa"/>
          </w:tcPr>
          <w:p w14:paraId="0159257B" w14:textId="77777777" w:rsidR="00965253" w:rsidRPr="00281B80" w:rsidRDefault="00AB6A42" w:rsidP="00044FB3">
            <w:pPr>
              <w:rPr>
                <w:rFonts w:ascii="Tahoma" w:hAnsi="Tahoma" w:cs="Tahoma"/>
                <w:color w:val="000000" w:themeColor="text1"/>
              </w:rPr>
            </w:pPr>
            <w:r>
              <w:rPr>
                <w:rFonts w:ascii="Tahoma" w:hAnsi="Tahoma" w:cs="Tahoma"/>
                <w:color w:val="000000" w:themeColor="text1"/>
              </w:rPr>
              <w:t>Good communication skills</w:t>
            </w:r>
          </w:p>
        </w:tc>
        <w:tc>
          <w:tcPr>
            <w:tcW w:w="1559" w:type="dxa"/>
          </w:tcPr>
          <w:p w14:paraId="53FF8512" w14:textId="77777777" w:rsidR="00965253" w:rsidRPr="00281B80" w:rsidRDefault="00F3103B" w:rsidP="00281B80">
            <w:pPr>
              <w:jc w:val="center"/>
              <w:rPr>
                <w:b/>
                <w:color w:val="1F497D" w:themeColor="text2"/>
                <w:sz w:val="24"/>
                <w:szCs w:val="24"/>
              </w:rPr>
            </w:pPr>
            <w:r>
              <w:rPr>
                <w:b/>
                <w:color w:val="1F497D" w:themeColor="text2"/>
                <w:sz w:val="24"/>
                <w:szCs w:val="24"/>
              </w:rPr>
              <w:t>E</w:t>
            </w:r>
          </w:p>
        </w:tc>
        <w:tc>
          <w:tcPr>
            <w:tcW w:w="2658" w:type="dxa"/>
          </w:tcPr>
          <w:p w14:paraId="0CA0F5E2" w14:textId="77777777" w:rsidR="00965253" w:rsidRPr="00281B80" w:rsidRDefault="00F3103B" w:rsidP="00281B80">
            <w:pPr>
              <w:jc w:val="center"/>
              <w:rPr>
                <w:b/>
                <w:color w:val="1F497D" w:themeColor="text2"/>
                <w:sz w:val="24"/>
                <w:szCs w:val="24"/>
              </w:rPr>
            </w:pPr>
            <w:r>
              <w:rPr>
                <w:b/>
                <w:color w:val="1F497D" w:themeColor="text2"/>
                <w:sz w:val="24"/>
                <w:szCs w:val="24"/>
              </w:rPr>
              <w:t>A &amp; I</w:t>
            </w:r>
          </w:p>
        </w:tc>
      </w:tr>
      <w:tr w:rsidR="00965253" w14:paraId="3A8A51AB" w14:textId="77777777" w:rsidTr="00965253">
        <w:tc>
          <w:tcPr>
            <w:tcW w:w="5637" w:type="dxa"/>
          </w:tcPr>
          <w:p w14:paraId="719B097E" w14:textId="77777777" w:rsidR="00965253" w:rsidRPr="00281B80" w:rsidRDefault="00F3103B" w:rsidP="00044FB3">
            <w:pPr>
              <w:rPr>
                <w:rFonts w:ascii="Tahoma" w:hAnsi="Tahoma" w:cs="Tahoma"/>
                <w:color w:val="000000" w:themeColor="text1"/>
              </w:rPr>
            </w:pPr>
            <w:r>
              <w:rPr>
                <w:rFonts w:ascii="Tahoma" w:hAnsi="Tahoma" w:cs="Tahoma"/>
                <w:color w:val="000000" w:themeColor="text1"/>
              </w:rPr>
              <w:t>Good interpersonal skills</w:t>
            </w:r>
          </w:p>
        </w:tc>
        <w:tc>
          <w:tcPr>
            <w:tcW w:w="1559" w:type="dxa"/>
          </w:tcPr>
          <w:p w14:paraId="63C81212" w14:textId="77777777" w:rsidR="00965253" w:rsidRPr="00281B80" w:rsidRDefault="00F3103B" w:rsidP="00281B80">
            <w:pPr>
              <w:jc w:val="center"/>
              <w:rPr>
                <w:b/>
                <w:color w:val="1F497D" w:themeColor="text2"/>
                <w:sz w:val="24"/>
                <w:szCs w:val="24"/>
              </w:rPr>
            </w:pPr>
            <w:r>
              <w:rPr>
                <w:b/>
                <w:color w:val="1F497D" w:themeColor="text2"/>
                <w:sz w:val="24"/>
                <w:szCs w:val="24"/>
              </w:rPr>
              <w:t>E</w:t>
            </w:r>
          </w:p>
        </w:tc>
        <w:tc>
          <w:tcPr>
            <w:tcW w:w="2658" w:type="dxa"/>
          </w:tcPr>
          <w:p w14:paraId="0D6A1A94" w14:textId="77777777" w:rsidR="00965253" w:rsidRPr="00281B80" w:rsidRDefault="00F3103B" w:rsidP="00281B80">
            <w:pPr>
              <w:jc w:val="center"/>
              <w:rPr>
                <w:b/>
                <w:color w:val="1F497D" w:themeColor="text2"/>
                <w:sz w:val="24"/>
                <w:szCs w:val="24"/>
              </w:rPr>
            </w:pPr>
            <w:r>
              <w:rPr>
                <w:b/>
                <w:color w:val="1F497D" w:themeColor="text2"/>
                <w:sz w:val="24"/>
                <w:szCs w:val="24"/>
              </w:rPr>
              <w:t>A &amp; I</w:t>
            </w:r>
          </w:p>
        </w:tc>
      </w:tr>
      <w:tr w:rsidR="00965253" w14:paraId="5E4E8B91" w14:textId="77777777" w:rsidTr="00965253">
        <w:tc>
          <w:tcPr>
            <w:tcW w:w="5637" w:type="dxa"/>
          </w:tcPr>
          <w:p w14:paraId="676BE5E9" w14:textId="77777777" w:rsidR="00965253" w:rsidRPr="00281B80" w:rsidRDefault="00F3103B" w:rsidP="00044FB3">
            <w:pPr>
              <w:rPr>
                <w:rFonts w:ascii="Tahoma" w:hAnsi="Tahoma" w:cs="Tahoma"/>
                <w:color w:val="000000" w:themeColor="text1"/>
              </w:rPr>
            </w:pPr>
            <w:r>
              <w:rPr>
                <w:rFonts w:ascii="Tahoma" w:hAnsi="Tahoma" w:cs="Tahoma"/>
                <w:color w:val="000000" w:themeColor="text1"/>
              </w:rPr>
              <w:t>Knowledge of Health &amp; Safety &amp; Infection Control measures</w:t>
            </w:r>
          </w:p>
        </w:tc>
        <w:tc>
          <w:tcPr>
            <w:tcW w:w="1559" w:type="dxa"/>
          </w:tcPr>
          <w:p w14:paraId="315FFEDA" w14:textId="77777777" w:rsidR="00965253" w:rsidRPr="00281B80" w:rsidRDefault="00F3103B" w:rsidP="00281B80">
            <w:pPr>
              <w:jc w:val="center"/>
              <w:rPr>
                <w:b/>
                <w:color w:val="1F497D" w:themeColor="text2"/>
                <w:sz w:val="24"/>
                <w:szCs w:val="24"/>
              </w:rPr>
            </w:pPr>
            <w:r>
              <w:rPr>
                <w:b/>
                <w:color w:val="1F497D" w:themeColor="text2"/>
                <w:sz w:val="24"/>
                <w:szCs w:val="24"/>
              </w:rPr>
              <w:t>D</w:t>
            </w:r>
          </w:p>
        </w:tc>
        <w:tc>
          <w:tcPr>
            <w:tcW w:w="2658" w:type="dxa"/>
          </w:tcPr>
          <w:p w14:paraId="4AC0B78D" w14:textId="77777777" w:rsidR="00965253" w:rsidRPr="00281B80" w:rsidRDefault="00F3103B" w:rsidP="00281B80">
            <w:pPr>
              <w:jc w:val="center"/>
              <w:rPr>
                <w:b/>
                <w:color w:val="1F497D" w:themeColor="text2"/>
                <w:sz w:val="24"/>
                <w:szCs w:val="24"/>
              </w:rPr>
            </w:pPr>
            <w:r>
              <w:rPr>
                <w:b/>
                <w:color w:val="1F497D" w:themeColor="text2"/>
                <w:sz w:val="24"/>
                <w:szCs w:val="24"/>
              </w:rPr>
              <w:t>A &amp; I</w:t>
            </w:r>
          </w:p>
        </w:tc>
      </w:tr>
      <w:tr w:rsidR="00965253" w14:paraId="683494A9" w14:textId="77777777" w:rsidTr="00965253">
        <w:tc>
          <w:tcPr>
            <w:tcW w:w="5637" w:type="dxa"/>
          </w:tcPr>
          <w:p w14:paraId="064D105F" w14:textId="77777777" w:rsidR="00965253" w:rsidRPr="00281B80" w:rsidRDefault="002715C4" w:rsidP="00044FB3">
            <w:pPr>
              <w:rPr>
                <w:rFonts w:ascii="Tahoma" w:hAnsi="Tahoma" w:cs="Tahoma"/>
                <w:color w:val="000000" w:themeColor="text1"/>
              </w:rPr>
            </w:pPr>
            <w:r>
              <w:rPr>
                <w:rFonts w:ascii="Tahoma" w:hAnsi="Tahoma" w:cs="Tahoma"/>
                <w:color w:val="000000" w:themeColor="text1"/>
              </w:rPr>
              <w:t>Understanding</w:t>
            </w:r>
            <w:r w:rsidR="00F3103B">
              <w:rPr>
                <w:rFonts w:ascii="Tahoma" w:hAnsi="Tahoma" w:cs="Tahoma"/>
                <w:color w:val="000000" w:themeColor="text1"/>
              </w:rPr>
              <w:t xml:space="preserve"> of standards of Hygiene</w:t>
            </w:r>
          </w:p>
        </w:tc>
        <w:tc>
          <w:tcPr>
            <w:tcW w:w="1559" w:type="dxa"/>
          </w:tcPr>
          <w:p w14:paraId="5579C60E" w14:textId="77777777" w:rsidR="00965253" w:rsidRPr="00281B80" w:rsidRDefault="00F3103B" w:rsidP="00281B80">
            <w:pPr>
              <w:jc w:val="center"/>
              <w:rPr>
                <w:b/>
                <w:color w:val="1F497D" w:themeColor="text2"/>
                <w:sz w:val="24"/>
                <w:szCs w:val="24"/>
              </w:rPr>
            </w:pPr>
            <w:r>
              <w:rPr>
                <w:b/>
                <w:color w:val="1F497D" w:themeColor="text2"/>
                <w:sz w:val="24"/>
                <w:szCs w:val="24"/>
              </w:rPr>
              <w:t>D</w:t>
            </w:r>
          </w:p>
        </w:tc>
        <w:tc>
          <w:tcPr>
            <w:tcW w:w="2658" w:type="dxa"/>
          </w:tcPr>
          <w:p w14:paraId="3BAFF41B" w14:textId="77777777" w:rsidR="00965253" w:rsidRPr="00281B80" w:rsidRDefault="00F3103B" w:rsidP="00281B80">
            <w:pPr>
              <w:jc w:val="center"/>
              <w:rPr>
                <w:b/>
                <w:color w:val="1F497D" w:themeColor="text2"/>
                <w:sz w:val="24"/>
                <w:szCs w:val="24"/>
              </w:rPr>
            </w:pPr>
            <w:r>
              <w:rPr>
                <w:b/>
                <w:color w:val="1F497D" w:themeColor="text2"/>
                <w:sz w:val="24"/>
                <w:szCs w:val="24"/>
              </w:rPr>
              <w:t>A &amp; I</w:t>
            </w:r>
          </w:p>
        </w:tc>
      </w:tr>
      <w:tr w:rsidR="00F3103B" w14:paraId="3CB62477" w14:textId="77777777" w:rsidTr="00965253">
        <w:tc>
          <w:tcPr>
            <w:tcW w:w="5637" w:type="dxa"/>
          </w:tcPr>
          <w:p w14:paraId="443803F7" w14:textId="77777777" w:rsidR="00F3103B" w:rsidRPr="00281B80" w:rsidRDefault="00F3103B" w:rsidP="00044FB3">
            <w:pPr>
              <w:rPr>
                <w:rFonts w:ascii="Tahoma" w:hAnsi="Tahoma" w:cs="Tahoma"/>
                <w:color w:val="000000" w:themeColor="text1"/>
              </w:rPr>
            </w:pPr>
            <w:r>
              <w:rPr>
                <w:rFonts w:ascii="Tahoma" w:hAnsi="Tahoma" w:cs="Tahoma"/>
                <w:color w:val="000000" w:themeColor="text1"/>
              </w:rPr>
              <w:t>Able to work without supervision</w:t>
            </w:r>
          </w:p>
        </w:tc>
        <w:tc>
          <w:tcPr>
            <w:tcW w:w="1559" w:type="dxa"/>
          </w:tcPr>
          <w:p w14:paraId="33FCFC23" w14:textId="77777777" w:rsidR="00F3103B" w:rsidRPr="00281B80" w:rsidRDefault="00F3103B" w:rsidP="00281B80">
            <w:pPr>
              <w:jc w:val="center"/>
              <w:rPr>
                <w:b/>
                <w:color w:val="1F497D" w:themeColor="text2"/>
                <w:sz w:val="24"/>
                <w:szCs w:val="24"/>
              </w:rPr>
            </w:pPr>
            <w:r>
              <w:rPr>
                <w:b/>
                <w:color w:val="1F497D" w:themeColor="text2"/>
                <w:sz w:val="24"/>
                <w:szCs w:val="24"/>
              </w:rPr>
              <w:t>E</w:t>
            </w:r>
          </w:p>
        </w:tc>
        <w:tc>
          <w:tcPr>
            <w:tcW w:w="2658" w:type="dxa"/>
          </w:tcPr>
          <w:p w14:paraId="0B61A9A7" w14:textId="77777777" w:rsidR="00F3103B" w:rsidRPr="00281B80" w:rsidRDefault="00F3103B" w:rsidP="00281B80">
            <w:pPr>
              <w:jc w:val="center"/>
              <w:rPr>
                <w:b/>
                <w:color w:val="1F497D" w:themeColor="text2"/>
                <w:sz w:val="24"/>
                <w:szCs w:val="24"/>
              </w:rPr>
            </w:pPr>
            <w:r>
              <w:rPr>
                <w:b/>
                <w:color w:val="1F497D" w:themeColor="text2"/>
                <w:sz w:val="24"/>
                <w:szCs w:val="24"/>
              </w:rPr>
              <w:t>A &amp; I</w:t>
            </w:r>
          </w:p>
        </w:tc>
      </w:tr>
      <w:tr w:rsidR="00F3103B" w14:paraId="3D475A1B" w14:textId="77777777" w:rsidTr="00965253">
        <w:tc>
          <w:tcPr>
            <w:tcW w:w="5637" w:type="dxa"/>
          </w:tcPr>
          <w:p w14:paraId="32A1B6EF" w14:textId="77777777" w:rsidR="00F3103B" w:rsidRPr="00281B80" w:rsidRDefault="00F3103B" w:rsidP="00044FB3">
            <w:pPr>
              <w:rPr>
                <w:rFonts w:ascii="Tahoma" w:hAnsi="Tahoma" w:cs="Tahoma"/>
                <w:color w:val="000000" w:themeColor="text1"/>
              </w:rPr>
            </w:pPr>
            <w:r>
              <w:rPr>
                <w:rFonts w:ascii="Tahoma" w:hAnsi="Tahoma" w:cs="Tahoma"/>
                <w:color w:val="000000" w:themeColor="text1"/>
              </w:rPr>
              <w:t>Able to work in an organised manner</w:t>
            </w:r>
          </w:p>
        </w:tc>
        <w:tc>
          <w:tcPr>
            <w:tcW w:w="1559" w:type="dxa"/>
          </w:tcPr>
          <w:p w14:paraId="00F3B02A" w14:textId="77777777" w:rsidR="00F3103B" w:rsidRPr="00281B80" w:rsidRDefault="00F3103B" w:rsidP="00281B80">
            <w:pPr>
              <w:jc w:val="center"/>
              <w:rPr>
                <w:b/>
                <w:color w:val="1F497D" w:themeColor="text2"/>
                <w:sz w:val="24"/>
                <w:szCs w:val="24"/>
              </w:rPr>
            </w:pPr>
            <w:r>
              <w:rPr>
                <w:b/>
                <w:color w:val="1F497D" w:themeColor="text2"/>
                <w:sz w:val="24"/>
                <w:szCs w:val="24"/>
              </w:rPr>
              <w:t>E</w:t>
            </w:r>
          </w:p>
        </w:tc>
        <w:tc>
          <w:tcPr>
            <w:tcW w:w="2658" w:type="dxa"/>
          </w:tcPr>
          <w:p w14:paraId="1FB9FDB9" w14:textId="77777777" w:rsidR="00F3103B" w:rsidRPr="00281B80" w:rsidRDefault="00F3103B" w:rsidP="00281B80">
            <w:pPr>
              <w:jc w:val="center"/>
              <w:rPr>
                <w:b/>
                <w:color w:val="1F497D" w:themeColor="text2"/>
                <w:sz w:val="24"/>
                <w:szCs w:val="24"/>
              </w:rPr>
            </w:pPr>
            <w:r>
              <w:rPr>
                <w:b/>
                <w:color w:val="1F497D" w:themeColor="text2"/>
                <w:sz w:val="24"/>
                <w:szCs w:val="24"/>
              </w:rPr>
              <w:t>A &amp; I</w:t>
            </w:r>
          </w:p>
        </w:tc>
      </w:tr>
      <w:tr w:rsidR="00F3103B" w14:paraId="48E19A69" w14:textId="77777777" w:rsidTr="00965253">
        <w:tc>
          <w:tcPr>
            <w:tcW w:w="5637" w:type="dxa"/>
          </w:tcPr>
          <w:p w14:paraId="7558901D" w14:textId="77777777" w:rsidR="00F3103B" w:rsidRPr="00281B80" w:rsidRDefault="00F3103B" w:rsidP="00044FB3">
            <w:pPr>
              <w:rPr>
                <w:rFonts w:ascii="Tahoma" w:hAnsi="Tahoma" w:cs="Tahoma"/>
                <w:color w:val="000000" w:themeColor="text1"/>
              </w:rPr>
            </w:pPr>
            <w:r>
              <w:rPr>
                <w:rFonts w:ascii="Tahoma" w:hAnsi="Tahoma" w:cs="Tahoma"/>
                <w:color w:val="000000" w:themeColor="text1"/>
              </w:rPr>
              <w:t>Willing to learn new skills</w:t>
            </w:r>
          </w:p>
        </w:tc>
        <w:tc>
          <w:tcPr>
            <w:tcW w:w="1559" w:type="dxa"/>
          </w:tcPr>
          <w:p w14:paraId="619DAA02" w14:textId="77777777" w:rsidR="00F3103B" w:rsidRPr="00281B80" w:rsidRDefault="00F3103B" w:rsidP="00281B80">
            <w:pPr>
              <w:jc w:val="center"/>
              <w:rPr>
                <w:b/>
                <w:color w:val="1F497D" w:themeColor="text2"/>
                <w:sz w:val="24"/>
                <w:szCs w:val="24"/>
              </w:rPr>
            </w:pPr>
            <w:r>
              <w:rPr>
                <w:b/>
                <w:color w:val="1F497D" w:themeColor="text2"/>
                <w:sz w:val="24"/>
                <w:szCs w:val="24"/>
              </w:rPr>
              <w:t>E</w:t>
            </w:r>
          </w:p>
        </w:tc>
        <w:tc>
          <w:tcPr>
            <w:tcW w:w="2658" w:type="dxa"/>
          </w:tcPr>
          <w:p w14:paraId="78900A21" w14:textId="77777777" w:rsidR="00F3103B" w:rsidRPr="00281B80" w:rsidRDefault="00F3103B" w:rsidP="00281B80">
            <w:pPr>
              <w:jc w:val="center"/>
              <w:rPr>
                <w:b/>
                <w:color w:val="1F497D" w:themeColor="text2"/>
                <w:sz w:val="24"/>
                <w:szCs w:val="24"/>
              </w:rPr>
            </w:pPr>
            <w:r>
              <w:rPr>
                <w:b/>
                <w:color w:val="1F497D" w:themeColor="text2"/>
                <w:sz w:val="24"/>
                <w:szCs w:val="24"/>
              </w:rPr>
              <w:t>I</w:t>
            </w:r>
          </w:p>
        </w:tc>
      </w:tr>
      <w:tr w:rsidR="0091221B" w14:paraId="5FC32903" w14:textId="77777777" w:rsidTr="00954A69">
        <w:tc>
          <w:tcPr>
            <w:tcW w:w="9854" w:type="dxa"/>
            <w:gridSpan w:val="3"/>
            <w:shd w:val="clear" w:color="auto" w:fill="DAEEF3" w:themeFill="accent5" w:themeFillTint="33"/>
          </w:tcPr>
          <w:p w14:paraId="11ED82E4" w14:textId="77777777" w:rsidR="0091221B" w:rsidRDefault="0091221B" w:rsidP="00044FB3">
            <w:pPr>
              <w:rPr>
                <w:b/>
                <w:color w:val="1F497D" w:themeColor="text2"/>
                <w:sz w:val="36"/>
                <w:szCs w:val="36"/>
              </w:rPr>
            </w:pPr>
            <w:r>
              <w:rPr>
                <w:b/>
                <w:color w:val="1F497D" w:themeColor="text2"/>
                <w:sz w:val="36"/>
                <w:szCs w:val="36"/>
              </w:rPr>
              <w:t>Personal Qualities/Behaviours:</w:t>
            </w:r>
          </w:p>
        </w:tc>
      </w:tr>
      <w:tr w:rsidR="00965253" w14:paraId="143E23AB" w14:textId="77777777" w:rsidTr="00965253">
        <w:tc>
          <w:tcPr>
            <w:tcW w:w="5637" w:type="dxa"/>
          </w:tcPr>
          <w:p w14:paraId="5D093D2B" w14:textId="77777777" w:rsidR="00965253" w:rsidRPr="00281B80" w:rsidRDefault="00F3103B" w:rsidP="00044FB3">
            <w:pPr>
              <w:rPr>
                <w:rFonts w:ascii="Tahoma" w:hAnsi="Tahoma" w:cs="Tahoma"/>
                <w:color w:val="000000" w:themeColor="text1"/>
              </w:rPr>
            </w:pPr>
            <w:r>
              <w:rPr>
                <w:rFonts w:ascii="Tahoma" w:hAnsi="Tahoma" w:cs="Tahoma"/>
                <w:color w:val="000000" w:themeColor="text1"/>
              </w:rPr>
              <w:t>Full understanding of and strong commitment to confidentiality</w:t>
            </w:r>
          </w:p>
        </w:tc>
        <w:tc>
          <w:tcPr>
            <w:tcW w:w="1559" w:type="dxa"/>
          </w:tcPr>
          <w:p w14:paraId="467C75BC" w14:textId="77777777" w:rsidR="00965253" w:rsidRPr="00281B80" w:rsidRDefault="00086EE1" w:rsidP="00281B80">
            <w:pPr>
              <w:jc w:val="center"/>
              <w:rPr>
                <w:b/>
                <w:color w:val="1F497D" w:themeColor="text2"/>
                <w:sz w:val="24"/>
                <w:szCs w:val="24"/>
              </w:rPr>
            </w:pPr>
            <w:r>
              <w:rPr>
                <w:b/>
                <w:color w:val="1F497D" w:themeColor="text2"/>
                <w:sz w:val="24"/>
                <w:szCs w:val="24"/>
              </w:rPr>
              <w:t>E</w:t>
            </w:r>
          </w:p>
        </w:tc>
        <w:tc>
          <w:tcPr>
            <w:tcW w:w="2658" w:type="dxa"/>
          </w:tcPr>
          <w:p w14:paraId="2FBD8258" w14:textId="77777777" w:rsidR="00965253" w:rsidRPr="00281B80" w:rsidRDefault="00086EE1" w:rsidP="00281B80">
            <w:pPr>
              <w:jc w:val="center"/>
              <w:rPr>
                <w:b/>
                <w:color w:val="1F497D" w:themeColor="text2"/>
                <w:sz w:val="24"/>
                <w:szCs w:val="24"/>
              </w:rPr>
            </w:pPr>
            <w:r>
              <w:rPr>
                <w:b/>
                <w:color w:val="1F497D" w:themeColor="text2"/>
                <w:sz w:val="24"/>
                <w:szCs w:val="24"/>
              </w:rPr>
              <w:t>I</w:t>
            </w:r>
          </w:p>
        </w:tc>
      </w:tr>
      <w:tr w:rsidR="00965253" w14:paraId="62490A65" w14:textId="77777777" w:rsidTr="00965253">
        <w:tc>
          <w:tcPr>
            <w:tcW w:w="5637" w:type="dxa"/>
          </w:tcPr>
          <w:p w14:paraId="2EEB055A" w14:textId="77777777" w:rsidR="00965253" w:rsidRPr="00281B80" w:rsidRDefault="00F3103B" w:rsidP="00044FB3">
            <w:pPr>
              <w:rPr>
                <w:rFonts w:ascii="Tahoma" w:hAnsi="Tahoma" w:cs="Tahoma"/>
                <w:color w:val="000000" w:themeColor="text1"/>
              </w:rPr>
            </w:pPr>
            <w:r>
              <w:rPr>
                <w:rFonts w:ascii="Tahoma" w:hAnsi="Tahoma" w:cs="Tahoma"/>
                <w:color w:val="000000" w:themeColor="text1"/>
              </w:rPr>
              <w:t>Good team working skills</w:t>
            </w:r>
          </w:p>
        </w:tc>
        <w:tc>
          <w:tcPr>
            <w:tcW w:w="1559" w:type="dxa"/>
          </w:tcPr>
          <w:p w14:paraId="09392A4F" w14:textId="77777777" w:rsidR="00965253" w:rsidRPr="00281B80" w:rsidRDefault="00086EE1" w:rsidP="00281B80">
            <w:pPr>
              <w:jc w:val="center"/>
              <w:rPr>
                <w:b/>
                <w:color w:val="1F497D" w:themeColor="text2"/>
                <w:sz w:val="24"/>
                <w:szCs w:val="24"/>
              </w:rPr>
            </w:pPr>
            <w:r>
              <w:rPr>
                <w:b/>
                <w:color w:val="1F497D" w:themeColor="text2"/>
                <w:sz w:val="24"/>
                <w:szCs w:val="24"/>
              </w:rPr>
              <w:t>E</w:t>
            </w:r>
          </w:p>
        </w:tc>
        <w:tc>
          <w:tcPr>
            <w:tcW w:w="2658" w:type="dxa"/>
          </w:tcPr>
          <w:p w14:paraId="7118DFA7" w14:textId="77777777" w:rsidR="00965253" w:rsidRPr="00281B80" w:rsidRDefault="00086EE1" w:rsidP="00281B80">
            <w:pPr>
              <w:jc w:val="center"/>
              <w:rPr>
                <w:b/>
                <w:color w:val="1F497D" w:themeColor="text2"/>
                <w:sz w:val="24"/>
                <w:szCs w:val="24"/>
              </w:rPr>
            </w:pPr>
            <w:r>
              <w:rPr>
                <w:b/>
                <w:color w:val="1F497D" w:themeColor="text2"/>
                <w:sz w:val="24"/>
                <w:szCs w:val="24"/>
              </w:rPr>
              <w:t>I</w:t>
            </w:r>
          </w:p>
        </w:tc>
      </w:tr>
      <w:tr w:rsidR="00965253" w14:paraId="094C9AC0" w14:textId="77777777" w:rsidTr="00965253">
        <w:tc>
          <w:tcPr>
            <w:tcW w:w="5637" w:type="dxa"/>
          </w:tcPr>
          <w:p w14:paraId="2720A0EE" w14:textId="77777777" w:rsidR="00965253" w:rsidRPr="00281B80" w:rsidRDefault="00F3103B" w:rsidP="00044FB3">
            <w:pPr>
              <w:rPr>
                <w:rFonts w:ascii="Tahoma" w:hAnsi="Tahoma" w:cs="Tahoma"/>
                <w:color w:val="000000" w:themeColor="text1"/>
              </w:rPr>
            </w:pPr>
            <w:r>
              <w:rPr>
                <w:rFonts w:ascii="Tahoma" w:hAnsi="Tahoma" w:cs="Tahoma"/>
                <w:color w:val="000000" w:themeColor="text1"/>
              </w:rPr>
              <w:t>Flexible in attitude to work</w:t>
            </w:r>
          </w:p>
        </w:tc>
        <w:tc>
          <w:tcPr>
            <w:tcW w:w="1559" w:type="dxa"/>
          </w:tcPr>
          <w:p w14:paraId="29CA94F1" w14:textId="77777777" w:rsidR="00965253" w:rsidRPr="00281B80" w:rsidRDefault="00086EE1" w:rsidP="00281B80">
            <w:pPr>
              <w:jc w:val="center"/>
              <w:rPr>
                <w:b/>
                <w:color w:val="1F497D" w:themeColor="text2"/>
                <w:sz w:val="24"/>
                <w:szCs w:val="24"/>
              </w:rPr>
            </w:pPr>
            <w:r>
              <w:rPr>
                <w:b/>
                <w:color w:val="1F497D" w:themeColor="text2"/>
                <w:sz w:val="24"/>
                <w:szCs w:val="24"/>
              </w:rPr>
              <w:t>E</w:t>
            </w:r>
          </w:p>
        </w:tc>
        <w:tc>
          <w:tcPr>
            <w:tcW w:w="2658" w:type="dxa"/>
          </w:tcPr>
          <w:p w14:paraId="5BC0AA28" w14:textId="77777777" w:rsidR="00965253" w:rsidRPr="00281B80" w:rsidRDefault="00086EE1" w:rsidP="00281B80">
            <w:pPr>
              <w:jc w:val="center"/>
              <w:rPr>
                <w:b/>
                <w:color w:val="1F497D" w:themeColor="text2"/>
                <w:sz w:val="24"/>
                <w:szCs w:val="24"/>
              </w:rPr>
            </w:pPr>
            <w:r>
              <w:rPr>
                <w:b/>
                <w:color w:val="1F497D" w:themeColor="text2"/>
                <w:sz w:val="24"/>
                <w:szCs w:val="24"/>
              </w:rPr>
              <w:t>A &amp; I</w:t>
            </w:r>
          </w:p>
        </w:tc>
      </w:tr>
      <w:tr w:rsidR="00F3103B" w14:paraId="0E7EC41B" w14:textId="77777777" w:rsidTr="00965253">
        <w:tc>
          <w:tcPr>
            <w:tcW w:w="5637" w:type="dxa"/>
          </w:tcPr>
          <w:p w14:paraId="5AD95F89" w14:textId="77777777" w:rsidR="00F3103B" w:rsidRDefault="00F3103B" w:rsidP="00044FB3">
            <w:pPr>
              <w:rPr>
                <w:rFonts w:ascii="Tahoma" w:hAnsi="Tahoma" w:cs="Tahoma"/>
                <w:color w:val="000000" w:themeColor="text1"/>
              </w:rPr>
            </w:pPr>
            <w:r>
              <w:rPr>
                <w:rFonts w:ascii="Tahoma" w:hAnsi="Tahoma" w:cs="Tahoma"/>
                <w:color w:val="000000" w:themeColor="text1"/>
              </w:rPr>
              <w:t>Approachable</w:t>
            </w:r>
          </w:p>
        </w:tc>
        <w:tc>
          <w:tcPr>
            <w:tcW w:w="1559" w:type="dxa"/>
          </w:tcPr>
          <w:p w14:paraId="6032F5EA" w14:textId="77777777" w:rsidR="00F3103B" w:rsidRPr="00281B80" w:rsidRDefault="00086EE1" w:rsidP="00281B80">
            <w:pPr>
              <w:jc w:val="center"/>
              <w:rPr>
                <w:b/>
                <w:color w:val="1F497D" w:themeColor="text2"/>
                <w:sz w:val="24"/>
                <w:szCs w:val="24"/>
              </w:rPr>
            </w:pPr>
            <w:r>
              <w:rPr>
                <w:b/>
                <w:color w:val="1F497D" w:themeColor="text2"/>
                <w:sz w:val="24"/>
                <w:szCs w:val="24"/>
              </w:rPr>
              <w:t>E</w:t>
            </w:r>
          </w:p>
        </w:tc>
        <w:tc>
          <w:tcPr>
            <w:tcW w:w="2658" w:type="dxa"/>
          </w:tcPr>
          <w:p w14:paraId="1E110879" w14:textId="77777777" w:rsidR="00F3103B" w:rsidRPr="00281B80" w:rsidRDefault="00086EE1" w:rsidP="00281B80">
            <w:pPr>
              <w:jc w:val="center"/>
              <w:rPr>
                <w:b/>
                <w:color w:val="1F497D" w:themeColor="text2"/>
                <w:sz w:val="24"/>
                <w:szCs w:val="24"/>
              </w:rPr>
            </w:pPr>
            <w:r>
              <w:rPr>
                <w:b/>
                <w:color w:val="1F497D" w:themeColor="text2"/>
                <w:sz w:val="24"/>
                <w:szCs w:val="24"/>
              </w:rPr>
              <w:t>I</w:t>
            </w:r>
          </w:p>
        </w:tc>
      </w:tr>
      <w:tr w:rsidR="00F3103B" w14:paraId="0F4F7F2A" w14:textId="77777777" w:rsidTr="00965253">
        <w:tc>
          <w:tcPr>
            <w:tcW w:w="5637" w:type="dxa"/>
          </w:tcPr>
          <w:p w14:paraId="3035F17D" w14:textId="77777777" w:rsidR="00F3103B" w:rsidRDefault="008F47A6" w:rsidP="00044FB3">
            <w:pPr>
              <w:rPr>
                <w:rFonts w:ascii="Tahoma" w:hAnsi="Tahoma" w:cs="Tahoma"/>
                <w:color w:val="000000" w:themeColor="text1"/>
              </w:rPr>
            </w:pPr>
            <w:r>
              <w:rPr>
                <w:rFonts w:ascii="Tahoma" w:hAnsi="Tahoma" w:cs="Tahoma"/>
                <w:color w:val="000000" w:themeColor="text1"/>
              </w:rPr>
              <w:t>Willing to accept change</w:t>
            </w:r>
          </w:p>
        </w:tc>
        <w:tc>
          <w:tcPr>
            <w:tcW w:w="1559" w:type="dxa"/>
          </w:tcPr>
          <w:p w14:paraId="207E0C4C" w14:textId="77777777" w:rsidR="00F3103B" w:rsidRPr="00281B80" w:rsidRDefault="008F47A6" w:rsidP="00281B80">
            <w:pPr>
              <w:jc w:val="center"/>
              <w:rPr>
                <w:b/>
                <w:color w:val="1F497D" w:themeColor="text2"/>
                <w:sz w:val="24"/>
                <w:szCs w:val="24"/>
              </w:rPr>
            </w:pPr>
            <w:r>
              <w:rPr>
                <w:b/>
                <w:color w:val="1F497D" w:themeColor="text2"/>
                <w:sz w:val="24"/>
                <w:szCs w:val="24"/>
              </w:rPr>
              <w:t>E</w:t>
            </w:r>
          </w:p>
        </w:tc>
        <w:tc>
          <w:tcPr>
            <w:tcW w:w="2658" w:type="dxa"/>
          </w:tcPr>
          <w:p w14:paraId="1EAA88D1" w14:textId="77777777" w:rsidR="00F3103B" w:rsidRPr="00281B80" w:rsidRDefault="008F47A6" w:rsidP="00281B80">
            <w:pPr>
              <w:jc w:val="center"/>
              <w:rPr>
                <w:b/>
                <w:color w:val="1F497D" w:themeColor="text2"/>
                <w:sz w:val="24"/>
                <w:szCs w:val="24"/>
              </w:rPr>
            </w:pPr>
            <w:r>
              <w:rPr>
                <w:b/>
                <w:color w:val="1F497D" w:themeColor="text2"/>
                <w:sz w:val="24"/>
                <w:szCs w:val="24"/>
              </w:rPr>
              <w:t>I</w:t>
            </w:r>
          </w:p>
        </w:tc>
      </w:tr>
      <w:tr w:rsidR="0091221B" w14:paraId="38FF85D5" w14:textId="77777777" w:rsidTr="00954A69">
        <w:tc>
          <w:tcPr>
            <w:tcW w:w="9854" w:type="dxa"/>
            <w:gridSpan w:val="3"/>
            <w:shd w:val="clear" w:color="auto" w:fill="DAEEF3" w:themeFill="accent5" w:themeFillTint="33"/>
          </w:tcPr>
          <w:p w14:paraId="77CE1B70" w14:textId="77777777" w:rsidR="0091221B" w:rsidRDefault="0091221B" w:rsidP="00044FB3">
            <w:pPr>
              <w:rPr>
                <w:b/>
                <w:color w:val="1F497D" w:themeColor="text2"/>
                <w:sz w:val="36"/>
                <w:szCs w:val="36"/>
              </w:rPr>
            </w:pPr>
            <w:r>
              <w:rPr>
                <w:b/>
                <w:color w:val="1F497D" w:themeColor="text2"/>
                <w:sz w:val="36"/>
                <w:szCs w:val="36"/>
              </w:rPr>
              <w:t>Other:</w:t>
            </w:r>
          </w:p>
        </w:tc>
      </w:tr>
      <w:tr w:rsidR="00965253" w14:paraId="16C9EC52" w14:textId="77777777" w:rsidTr="00965253">
        <w:tc>
          <w:tcPr>
            <w:tcW w:w="5637" w:type="dxa"/>
          </w:tcPr>
          <w:p w14:paraId="3DBE16D1" w14:textId="77777777" w:rsidR="00965253" w:rsidRPr="00281B80" w:rsidRDefault="00086EE1" w:rsidP="00044FB3">
            <w:pPr>
              <w:rPr>
                <w:rFonts w:ascii="Tahoma" w:hAnsi="Tahoma" w:cs="Tahoma"/>
                <w:color w:val="000000" w:themeColor="text1"/>
              </w:rPr>
            </w:pPr>
            <w:r>
              <w:rPr>
                <w:rFonts w:ascii="Tahoma" w:hAnsi="Tahoma" w:cs="Tahoma"/>
                <w:color w:val="000000" w:themeColor="text1"/>
              </w:rPr>
              <w:t>Full clean driving licence</w:t>
            </w:r>
          </w:p>
        </w:tc>
        <w:tc>
          <w:tcPr>
            <w:tcW w:w="1559" w:type="dxa"/>
          </w:tcPr>
          <w:p w14:paraId="407E32FB" w14:textId="77777777" w:rsidR="00965253" w:rsidRPr="00281B80" w:rsidRDefault="002715C4" w:rsidP="00281B80">
            <w:pPr>
              <w:jc w:val="center"/>
              <w:rPr>
                <w:b/>
                <w:color w:val="1F497D" w:themeColor="text2"/>
                <w:sz w:val="24"/>
                <w:szCs w:val="24"/>
              </w:rPr>
            </w:pPr>
            <w:r>
              <w:rPr>
                <w:b/>
                <w:color w:val="1F497D" w:themeColor="text2"/>
                <w:sz w:val="24"/>
                <w:szCs w:val="24"/>
              </w:rPr>
              <w:t>D</w:t>
            </w:r>
          </w:p>
        </w:tc>
        <w:tc>
          <w:tcPr>
            <w:tcW w:w="2658" w:type="dxa"/>
          </w:tcPr>
          <w:p w14:paraId="4476A5F8" w14:textId="77777777" w:rsidR="00965253" w:rsidRPr="00281B80" w:rsidRDefault="00086EE1" w:rsidP="00281B80">
            <w:pPr>
              <w:jc w:val="center"/>
              <w:rPr>
                <w:b/>
                <w:color w:val="1F497D" w:themeColor="text2"/>
                <w:sz w:val="24"/>
                <w:szCs w:val="24"/>
              </w:rPr>
            </w:pPr>
            <w:r>
              <w:rPr>
                <w:b/>
                <w:color w:val="1F497D" w:themeColor="text2"/>
                <w:sz w:val="24"/>
                <w:szCs w:val="24"/>
              </w:rPr>
              <w:t>A &amp; D</w:t>
            </w:r>
          </w:p>
        </w:tc>
      </w:tr>
      <w:tr w:rsidR="00281B80" w14:paraId="7FE0AF61" w14:textId="77777777" w:rsidTr="00965253">
        <w:tc>
          <w:tcPr>
            <w:tcW w:w="5637" w:type="dxa"/>
          </w:tcPr>
          <w:p w14:paraId="5B7BB55E" w14:textId="77777777" w:rsidR="00281B80" w:rsidRPr="00281B80" w:rsidRDefault="002715C4" w:rsidP="00044FB3">
            <w:pPr>
              <w:rPr>
                <w:rFonts w:ascii="Tahoma" w:hAnsi="Tahoma" w:cs="Tahoma"/>
                <w:color w:val="000000" w:themeColor="text1"/>
              </w:rPr>
            </w:pPr>
            <w:r>
              <w:rPr>
                <w:rFonts w:ascii="Tahoma" w:hAnsi="Tahoma" w:cs="Tahoma"/>
                <w:color w:val="000000" w:themeColor="text1"/>
              </w:rPr>
              <w:t>A</w:t>
            </w:r>
            <w:r w:rsidR="008F47A6">
              <w:rPr>
                <w:rFonts w:ascii="Tahoma" w:hAnsi="Tahoma" w:cs="Tahoma"/>
                <w:color w:val="000000" w:themeColor="text1"/>
              </w:rPr>
              <w:t xml:space="preserve"> full enhanced</w:t>
            </w:r>
            <w:r>
              <w:rPr>
                <w:rFonts w:ascii="Tahoma" w:hAnsi="Tahoma" w:cs="Tahoma"/>
                <w:color w:val="000000" w:themeColor="text1"/>
              </w:rPr>
              <w:t xml:space="preserve"> DBS c</w:t>
            </w:r>
            <w:r w:rsidR="003C06D8">
              <w:rPr>
                <w:rFonts w:ascii="Tahoma" w:hAnsi="Tahoma" w:cs="Tahoma"/>
                <w:color w:val="000000" w:themeColor="text1"/>
              </w:rPr>
              <w:t xml:space="preserve">heck is required for this role </w:t>
            </w:r>
            <w:r w:rsidR="008F47A6">
              <w:rPr>
                <w:rFonts w:ascii="Tahoma" w:hAnsi="Tahoma" w:cs="Tahoma"/>
                <w:color w:val="000000" w:themeColor="text1"/>
              </w:rPr>
              <w:t>*</w:t>
            </w:r>
          </w:p>
        </w:tc>
        <w:tc>
          <w:tcPr>
            <w:tcW w:w="1559" w:type="dxa"/>
          </w:tcPr>
          <w:p w14:paraId="33E9BE1A" w14:textId="77777777" w:rsidR="00281B80" w:rsidRPr="00281B80" w:rsidRDefault="002715C4" w:rsidP="00281B80">
            <w:pPr>
              <w:jc w:val="center"/>
              <w:rPr>
                <w:b/>
                <w:color w:val="1F497D" w:themeColor="text2"/>
                <w:sz w:val="24"/>
                <w:szCs w:val="24"/>
              </w:rPr>
            </w:pPr>
            <w:r>
              <w:rPr>
                <w:b/>
                <w:color w:val="1F497D" w:themeColor="text2"/>
                <w:sz w:val="24"/>
                <w:szCs w:val="24"/>
              </w:rPr>
              <w:t>E</w:t>
            </w:r>
          </w:p>
        </w:tc>
        <w:tc>
          <w:tcPr>
            <w:tcW w:w="2658" w:type="dxa"/>
          </w:tcPr>
          <w:p w14:paraId="292EB4F4" w14:textId="77777777" w:rsidR="00281B80" w:rsidRPr="00281B80" w:rsidRDefault="002715C4" w:rsidP="00281B80">
            <w:pPr>
              <w:jc w:val="center"/>
              <w:rPr>
                <w:b/>
                <w:color w:val="1F497D" w:themeColor="text2"/>
                <w:sz w:val="24"/>
                <w:szCs w:val="24"/>
              </w:rPr>
            </w:pPr>
            <w:r>
              <w:rPr>
                <w:b/>
                <w:color w:val="1F497D" w:themeColor="text2"/>
                <w:sz w:val="24"/>
                <w:szCs w:val="24"/>
              </w:rPr>
              <w:t>A &amp; D</w:t>
            </w:r>
          </w:p>
        </w:tc>
      </w:tr>
    </w:tbl>
    <w:p w14:paraId="69B52C06" w14:textId="39CD72E4" w:rsidR="0091221B" w:rsidRPr="006A4E48" w:rsidRDefault="008F47A6" w:rsidP="003C06D8">
      <w:pPr>
        <w:rPr>
          <w:b/>
          <w:color w:val="1F497D" w:themeColor="text2"/>
          <w:sz w:val="20"/>
          <w:szCs w:val="20"/>
        </w:rPr>
      </w:pPr>
      <w:r w:rsidRPr="006A4E48">
        <w:rPr>
          <w:b/>
          <w:color w:val="1F497D" w:themeColor="text2"/>
          <w:sz w:val="20"/>
          <w:szCs w:val="20"/>
        </w:rPr>
        <w:t>*</w:t>
      </w:r>
      <w:r w:rsidRPr="006A4E48">
        <w:rPr>
          <w:rFonts w:ascii="Tahoma" w:hAnsi="Tahoma" w:cs="Tahoma"/>
          <w:b/>
          <w:color w:val="1F497D" w:themeColor="text2"/>
          <w:sz w:val="20"/>
          <w:szCs w:val="20"/>
        </w:rPr>
        <w:t xml:space="preserve">Hospice will apply for this on </w:t>
      </w:r>
      <w:r w:rsidR="006A4E48" w:rsidRPr="006A4E48">
        <w:rPr>
          <w:rFonts w:ascii="Tahoma" w:hAnsi="Tahoma" w:cs="Tahoma"/>
          <w:b/>
          <w:color w:val="1F497D" w:themeColor="text2"/>
          <w:sz w:val="20"/>
          <w:szCs w:val="20"/>
        </w:rPr>
        <w:t xml:space="preserve">your </w:t>
      </w:r>
      <w:r w:rsidRPr="006A4E48">
        <w:rPr>
          <w:rFonts w:ascii="Tahoma" w:hAnsi="Tahoma" w:cs="Tahoma"/>
          <w:b/>
          <w:color w:val="1F497D" w:themeColor="text2"/>
          <w:sz w:val="20"/>
          <w:szCs w:val="20"/>
        </w:rPr>
        <w:t>behalf</w:t>
      </w:r>
    </w:p>
    <w:sectPr w:rsidR="0091221B" w:rsidRPr="006A4E48" w:rsidSect="00044FB3">
      <w:footerReference w:type="default" r:id="rId13"/>
      <w:pgSz w:w="11906" w:h="16838"/>
      <w:pgMar w:top="73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2EDE3" w14:textId="77777777" w:rsidR="00965253" w:rsidRDefault="00965253" w:rsidP="00965253">
      <w:pPr>
        <w:spacing w:after="0" w:line="240" w:lineRule="auto"/>
      </w:pPr>
      <w:r>
        <w:separator/>
      </w:r>
    </w:p>
  </w:endnote>
  <w:endnote w:type="continuationSeparator" w:id="0">
    <w:p w14:paraId="1B555710" w14:textId="77777777" w:rsidR="00965253" w:rsidRDefault="00965253" w:rsidP="00965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785A1" w14:textId="77777777" w:rsidR="00965253" w:rsidRPr="00965253" w:rsidRDefault="00965253" w:rsidP="00965253">
    <w:pPr>
      <w:pStyle w:val="Footer"/>
      <w:jc w:val="right"/>
      <w:rPr>
        <w:b/>
        <w:color w:val="4F81BD" w:themeColor="accent1"/>
        <w:sz w:val="24"/>
        <w:szCs w:val="24"/>
      </w:rPr>
    </w:pPr>
    <w:r w:rsidRPr="00965253">
      <w:rPr>
        <w:b/>
        <w:color w:val="4F81BD" w:themeColor="accent1"/>
        <w:sz w:val="24"/>
        <w:szCs w:val="24"/>
      </w:rPr>
      <w:t>We can turn your career plans into action</w:t>
    </w:r>
  </w:p>
  <w:p w14:paraId="1CFE3E11" w14:textId="77777777" w:rsidR="00965253" w:rsidRDefault="00965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CC0FD" w14:textId="77777777" w:rsidR="00965253" w:rsidRDefault="00965253" w:rsidP="00965253">
      <w:pPr>
        <w:spacing w:after="0" w:line="240" w:lineRule="auto"/>
      </w:pPr>
      <w:r>
        <w:separator/>
      </w:r>
    </w:p>
  </w:footnote>
  <w:footnote w:type="continuationSeparator" w:id="0">
    <w:p w14:paraId="39902D55" w14:textId="77777777" w:rsidR="00965253" w:rsidRDefault="00965253" w:rsidP="00965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5D73C1"/>
    <w:multiLevelType w:val="hybridMultilevel"/>
    <w:tmpl w:val="24B22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4418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FB3"/>
    <w:rsid w:val="00044FB3"/>
    <w:rsid w:val="000810F2"/>
    <w:rsid w:val="00086EE1"/>
    <w:rsid w:val="001468F0"/>
    <w:rsid w:val="001C1A7B"/>
    <w:rsid w:val="00246C75"/>
    <w:rsid w:val="002512B0"/>
    <w:rsid w:val="002715C4"/>
    <w:rsid w:val="00281B80"/>
    <w:rsid w:val="002A4C83"/>
    <w:rsid w:val="002E18C8"/>
    <w:rsid w:val="00307360"/>
    <w:rsid w:val="003C06D8"/>
    <w:rsid w:val="0040112A"/>
    <w:rsid w:val="0047668F"/>
    <w:rsid w:val="004C1745"/>
    <w:rsid w:val="005268B2"/>
    <w:rsid w:val="00575693"/>
    <w:rsid w:val="00655E32"/>
    <w:rsid w:val="006A4E48"/>
    <w:rsid w:val="00700C43"/>
    <w:rsid w:val="007B0551"/>
    <w:rsid w:val="008F47A6"/>
    <w:rsid w:val="0091221B"/>
    <w:rsid w:val="00954A69"/>
    <w:rsid w:val="00965253"/>
    <w:rsid w:val="009A0CE1"/>
    <w:rsid w:val="009A33A4"/>
    <w:rsid w:val="00AB6A42"/>
    <w:rsid w:val="00B23E81"/>
    <w:rsid w:val="00BF4E2B"/>
    <w:rsid w:val="00C55749"/>
    <w:rsid w:val="00CF5213"/>
    <w:rsid w:val="00DB222D"/>
    <w:rsid w:val="00DC65F2"/>
    <w:rsid w:val="00EF2111"/>
    <w:rsid w:val="00F07A89"/>
    <w:rsid w:val="00F3103B"/>
    <w:rsid w:val="00F371E4"/>
    <w:rsid w:val="00F444C1"/>
    <w:rsid w:val="00F72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B89B209"/>
  <w15:docId w15:val="{A39B22D8-5F5C-4BC9-94F2-4C05F70C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FB3"/>
    <w:rPr>
      <w:rFonts w:ascii="Tahoma" w:hAnsi="Tahoma" w:cs="Tahoma"/>
      <w:sz w:val="16"/>
      <w:szCs w:val="16"/>
    </w:rPr>
  </w:style>
  <w:style w:type="table" w:styleId="TableGrid">
    <w:name w:val="Table Grid"/>
    <w:basedOn w:val="TableNormal"/>
    <w:uiPriority w:val="59"/>
    <w:rsid w:val="00044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253"/>
  </w:style>
  <w:style w:type="paragraph" w:styleId="Footer">
    <w:name w:val="footer"/>
    <w:basedOn w:val="Normal"/>
    <w:link w:val="FooterChar"/>
    <w:uiPriority w:val="99"/>
    <w:unhideWhenUsed/>
    <w:rsid w:val="00965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253"/>
  </w:style>
  <w:style w:type="paragraph" w:styleId="ListParagraph">
    <w:name w:val="List Paragraph"/>
    <w:basedOn w:val="Normal"/>
    <w:uiPriority w:val="34"/>
    <w:qFormat/>
    <w:rsid w:val="00DC65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Judi (Hospice)</dc:creator>
  <cp:lastModifiedBy>Quick, Carla</cp:lastModifiedBy>
  <cp:revision>4</cp:revision>
  <cp:lastPrinted>2018-06-19T09:06:00Z</cp:lastPrinted>
  <dcterms:created xsi:type="dcterms:W3CDTF">2022-12-06T15:05:00Z</dcterms:created>
  <dcterms:modified xsi:type="dcterms:W3CDTF">2024-09-26T13:10:00Z</dcterms:modified>
</cp:coreProperties>
</file>